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89468997"/>
        <w:docPartObj>
          <w:docPartGallery w:val="Cover Pages"/>
          <w:docPartUnique/>
        </w:docPartObj>
      </w:sdtPr>
      <w:sdtEndPr>
        <w:rPr>
          <w:rFonts w:eastAsiaTheme="minorEastAsia"/>
          <w:caps/>
          <w:color w:val="5B9BD5" w:themeColor="accent5"/>
          <w:szCs w:val="24"/>
          <w:lang w:val="en-US"/>
        </w:rPr>
      </w:sdtEndPr>
      <w:sdtContent>
        <w:p w:rsidR="00AF02FE" w:rsidRDefault="00AF02FE" w:rsidP="00164FE4">
          <w:pPr>
            <w:jc w:val="both"/>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B2F" w:rsidRDefault="00F646AF">
                                <w:pPr>
                                  <w:jc w:val="right"/>
                                  <w:rPr>
                                    <w:color w:val="4472C4" w:themeColor="accent1"/>
                                    <w:sz w:val="64"/>
                                    <w:szCs w:val="64"/>
                                  </w:rPr>
                                </w:pPr>
                                <w:r>
                                  <w:rPr>
                                    <w:caps/>
                                    <w:color w:val="4472C4" w:themeColor="accent1"/>
                                    <w:sz w:val="64"/>
                                    <w:szCs w:val="64"/>
                                  </w:rPr>
                                  <w:t xml:space="preserve">Sensorer i </w:t>
                                </w: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E0B2F">
                                      <w:rPr>
                                        <w:caps/>
                                        <w:color w:val="4472C4" w:themeColor="accent1"/>
                                        <w:sz w:val="64"/>
                                        <w:szCs w:val="64"/>
                                      </w:rPr>
                                      <w:t>Autonoma bilar</w:t>
                                    </w:r>
                                  </w:sdtContent>
                                </w:sdt>
                              </w:p>
                              <w:p w:rsidR="001E0B2F" w:rsidRDefault="001E0B2F">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1E0B2F" w:rsidRDefault="00F646AF">
                          <w:pPr>
                            <w:jc w:val="right"/>
                            <w:rPr>
                              <w:color w:val="4472C4" w:themeColor="accent1"/>
                              <w:sz w:val="64"/>
                              <w:szCs w:val="64"/>
                            </w:rPr>
                          </w:pPr>
                          <w:r>
                            <w:rPr>
                              <w:caps/>
                              <w:color w:val="4472C4" w:themeColor="accent1"/>
                              <w:sz w:val="64"/>
                              <w:szCs w:val="64"/>
                            </w:rPr>
                            <w:t xml:space="preserve">Sensorer i </w:t>
                          </w: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E0B2F">
                                <w:rPr>
                                  <w:caps/>
                                  <w:color w:val="4472C4" w:themeColor="accent1"/>
                                  <w:sz w:val="64"/>
                                  <w:szCs w:val="64"/>
                                </w:rPr>
                                <w:t>Autonoma bilar</w:t>
                              </w:r>
                            </w:sdtContent>
                          </w:sdt>
                        </w:p>
                        <w:p w:rsidR="001E0B2F" w:rsidRDefault="001E0B2F">
                          <w:pPr>
                            <w:jc w:val="right"/>
                            <w:rPr>
                              <w:smallCaps/>
                              <w:color w:val="404040" w:themeColor="text1" w:themeTint="BF"/>
                              <w:sz w:val="36"/>
                              <w:szCs w:val="36"/>
                            </w:rPr>
                          </w:pPr>
                        </w:p>
                      </w:txbxContent>
                    </v:textbox>
                    <w10:wrap type="square" anchorx="page" anchory="page"/>
                  </v:shape>
                </w:pict>
              </mc:Fallback>
            </mc:AlternateContent>
          </w:r>
        </w:p>
        <w:p w:rsidR="00AF02FE" w:rsidRDefault="00AF02FE" w:rsidP="00164FE4">
          <w:pPr>
            <w:jc w:val="both"/>
            <w:rPr>
              <w:rFonts w:eastAsiaTheme="minorEastAsia"/>
              <w:caps/>
              <w:color w:val="5B9BD5" w:themeColor="accent5"/>
              <w:szCs w:val="24"/>
              <w:lang w:val="en-US"/>
            </w:rPr>
          </w:pPr>
          <w:r w:rsidRPr="00AF02FE">
            <w:rPr>
              <w:rFonts w:eastAsiaTheme="minorEastAsia"/>
              <w:caps/>
              <w:noProof/>
              <w:color w:val="5B9BD5" w:themeColor="accent5"/>
              <w:szCs w:val="24"/>
              <w:lang w:val="en-GB" w:eastAsia="en-GB"/>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7809230</wp:posOffset>
                    </wp:positionV>
                    <wp:extent cx="2381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noFill/>
                              <a:miter lim="800000"/>
                              <a:headEnd/>
                              <a:tailEnd/>
                            </a:ln>
                          </wps:spPr>
                          <wps:txbx>
                            <w:txbxContent>
                              <w:sdt>
                                <w:sdtPr>
                                  <w:rPr>
                                    <w:color w:val="595959" w:themeColor="text1" w:themeTint="A6"/>
                                    <w:sz w:val="28"/>
                                    <w:szCs w:val="28"/>
                                    <w:lang w:val="sv-FI"/>
                                  </w:rPr>
                                  <w:alias w:val="Author"/>
                                  <w:tag w:val=""/>
                                  <w:id w:val="905413907"/>
                                  <w:dataBinding w:prefixMappings="xmlns:ns0='http://purl.org/dc/elements/1.1/' xmlns:ns1='http://schemas.openxmlformats.org/package/2006/metadata/core-properties' " w:xpath="/ns1:coreProperties[1]/ns0:creator[1]" w:storeItemID="{6C3C8BC8-F283-45AE-878A-BAB7291924A1}"/>
                                  <w:text/>
                                </w:sdtPr>
                                <w:sdtEndPr/>
                                <w:sdtContent>
                                  <w:p w:rsidR="001E0B2F" w:rsidRPr="00AF02FE" w:rsidRDefault="001E0B2F" w:rsidP="00AF02FE">
                                    <w:pPr>
                                      <w:pStyle w:val="NoSpacing"/>
                                      <w:rPr>
                                        <w:color w:val="595959" w:themeColor="text1" w:themeTint="A6"/>
                                        <w:sz w:val="28"/>
                                        <w:szCs w:val="28"/>
                                        <w:lang w:val="sv-FI"/>
                                      </w:rPr>
                                    </w:pPr>
                                    <w:r w:rsidRPr="00AF02FE">
                                      <w:rPr>
                                        <w:color w:val="595959" w:themeColor="text1" w:themeTint="A6"/>
                                        <w:sz w:val="28"/>
                                        <w:szCs w:val="28"/>
                                        <w:lang w:val="sv-FI"/>
                                      </w:rPr>
                                      <w:t>Maximilian Wernér 34687</w:t>
                                    </w:r>
                                  </w:p>
                                </w:sdtContent>
                              </w:sdt>
                              <w:p w:rsidR="001E0B2F" w:rsidRPr="00AF02FE" w:rsidRDefault="001E0B2F" w:rsidP="00AF02FE">
                                <w:pPr>
                                  <w:pStyle w:val="NoSpacing"/>
                                  <w:rPr>
                                    <w:color w:val="595959" w:themeColor="text1" w:themeTint="A6"/>
                                    <w:sz w:val="28"/>
                                    <w:szCs w:val="28"/>
                                    <w:lang w:val="sv-FI"/>
                                  </w:rPr>
                                </w:pPr>
                                <w:r w:rsidRPr="00AF02FE">
                                  <w:rPr>
                                    <w:color w:val="595959" w:themeColor="text1" w:themeTint="A6"/>
                                    <w:sz w:val="28"/>
                                    <w:szCs w:val="28"/>
                                    <w:lang w:val="sv-FI"/>
                                  </w:rPr>
                                  <w:t>Handledare: Hannu Toivonen</w:t>
                                </w:r>
                              </w:p>
                              <w:p w:rsidR="001E0B2F" w:rsidRPr="00AF02FE" w:rsidRDefault="001E0B2F" w:rsidP="00AF02FE">
                                <w:pPr>
                                  <w:pStyle w:val="NoSpacing"/>
                                  <w:rPr>
                                    <w:color w:val="595959" w:themeColor="text1" w:themeTint="A6"/>
                                    <w:sz w:val="28"/>
                                    <w:szCs w:val="28"/>
                                    <w:lang w:val="sv-FI"/>
                                  </w:rPr>
                                </w:pPr>
                                <w:r w:rsidRPr="00AF02FE">
                                  <w:rPr>
                                    <w:color w:val="595959" w:themeColor="text1" w:themeTint="A6"/>
                                    <w:sz w:val="28"/>
                                    <w:szCs w:val="28"/>
                                    <w:lang w:val="sv-FI"/>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36.3pt;margin-top:614.9pt;width:187.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IwIAACU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" stroked="f">
                    <v:textbox style="mso-fit-shape-to-text:t">
                      <w:txbxContent>
                        <w:sdt>
                          <w:sdtPr>
                            <w:rPr>
                              <w:color w:val="595959" w:themeColor="text1" w:themeTint="A6"/>
                              <w:sz w:val="28"/>
                              <w:szCs w:val="28"/>
                              <w:lang w:val="sv-FI"/>
                            </w:rPr>
                            <w:alias w:val="Author"/>
                            <w:tag w:val=""/>
                            <w:id w:val="905413907"/>
                            <w:dataBinding w:prefixMappings="xmlns:ns0='http://purl.org/dc/elements/1.1/' xmlns:ns1='http://schemas.openxmlformats.org/package/2006/metadata/core-properties' " w:xpath="/ns1:coreProperties[1]/ns0:creator[1]" w:storeItemID="{6C3C8BC8-F283-45AE-878A-BAB7291924A1}"/>
                            <w:text/>
                          </w:sdtPr>
                          <w:sdtEndPr/>
                          <w:sdtContent>
                            <w:p w:rsidR="001E0B2F" w:rsidRPr="00AF02FE" w:rsidRDefault="001E0B2F" w:rsidP="00AF02FE">
                              <w:pPr>
                                <w:pStyle w:val="NoSpacing"/>
                                <w:rPr>
                                  <w:color w:val="595959" w:themeColor="text1" w:themeTint="A6"/>
                                  <w:sz w:val="28"/>
                                  <w:szCs w:val="28"/>
                                  <w:lang w:val="sv-FI"/>
                                </w:rPr>
                              </w:pPr>
                              <w:r w:rsidRPr="00AF02FE">
                                <w:rPr>
                                  <w:color w:val="595959" w:themeColor="text1" w:themeTint="A6"/>
                                  <w:sz w:val="28"/>
                                  <w:szCs w:val="28"/>
                                  <w:lang w:val="sv-FI"/>
                                </w:rPr>
                                <w:t>Maximilian Wernér 34687</w:t>
                              </w:r>
                            </w:p>
                          </w:sdtContent>
                        </w:sdt>
                        <w:p w:rsidR="001E0B2F" w:rsidRPr="00AF02FE" w:rsidRDefault="001E0B2F" w:rsidP="00AF02FE">
                          <w:pPr>
                            <w:pStyle w:val="NoSpacing"/>
                            <w:rPr>
                              <w:color w:val="595959" w:themeColor="text1" w:themeTint="A6"/>
                              <w:sz w:val="28"/>
                              <w:szCs w:val="28"/>
                              <w:lang w:val="sv-FI"/>
                            </w:rPr>
                          </w:pPr>
                          <w:r w:rsidRPr="00AF02FE">
                            <w:rPr>
                              <w:color w:val="595959" w:themeColor="text1" w:themeTint="A6"/>
                              <w:sz w:val="28"/>
                              <w:szCs w:val="28"/>
                              <w:lang w:val="sv-FI"/>
                            </w:rPr>
                            <w:t>Handledare: Hannu Toivonen</w:t>
                          </w:r>
                        </w:p>
                        <w:p w:rsidR="001E0B2F" w:rsidRPr="00AF02FE" w:rsidRDefault="001E0B2F" w:rsidP="00AF02FE">
                          <w:pPr>
                            <w:pStyle w:val="NoSpacing"/>
                            <w:rPr>
                              <w:color w:val="595959" w:themeColor="text1" w:themeTint="A6"/>
                              <w:sz w:val="28"/>
                              <w:szCs w:val="28"/>
                              <w:lang w:val="sv-FI"/>
                            </w:rPr>
                          </w:pPr>
                          <w:r w:rsidRPr="00AF02FE">
                            <w:rPr>
                              <w:color w:val="595959" w:themeColor="text1" w:themeTint="A6"/>
                              <w:sz w:val="28"/>
                              <w:szCs w:val="28"/>
                              <w:lang w:val="sv-FI"/>
                            </w:rPr>
                            <w:t>2018</w:t>
                          </w:r>
                        </w:p>
                      </w:txbxContent>
                    </v:textbox>
                    <w10:wrap type="square" anchorx="margin"/>
                  </v:shape>
                </w:pict>
              </mc:Fallback>
            </mc:AlternateContent>
          </w:r>
          <w:r>
            <w:rPr>
              <w:rFonts w:eastAsiaTheme="minorEastAsia"/>
              <w:caps/>
              <w:color w:val="5B9BD5" w:themeColor="accent5"/>
              <w:szCs w:val="24"/>
              <w:lang w:val="en-US"/>
            </w:rPr>
            <w:br w:type="page"/>
          </w:r>
        </w:p>
      </w:sdtContent>
    </w:sdt>
    <w:p w:rsidR="00AF02FE" w:rsidRPr="00067EF3" w:rsidRDefault="00AF02FE" w:rsidP="00164FE4">
      <w:pPr>
        <w:pStyle w:val="Heading1"/>
        <w:jc w:val="both"/>
        <w:rPr>
          <w:rFonts w:cs="Times New Roman"/>
          <w:lang w:eastAsia="sv-FI"/>
        </w:rPr>
      </w:pPr>
      <w:bookmarkStart w:id="0" w:name="_Toc510612307"/>
      <w:r w:rsidRPr="00067EF3">
        <w:rPr>
          <w:rFonts w:cs="Times New Roman"/>
          <w:lang w:eastAsia="sv-FI"/>
        </w:rPr>
        <w:lastRenderedPageBreak/>
        <w:t>Abstrakt</w:t>
      </w:r>
      <w:bookmarkEnd w:id="0"/>
    </w:p>
    <w:p w:rsidR="00556EB8" w:rsidRDefault="00556EB8" w:rsidP="00164FE4">
      <w:pPr>
        <w:jc w:val="both"/>
        <w:rPr>
          <w:rFonts w:cs="Times New Roman"/>
          <w:szCs w:val="24"/>
          <w:lang w:eastAsia="sv-FI"/>
        </w:rPr>
      </w:pPr>
    </w:p>
    <w:p w:rsidR="00405832" w:rsidRDefault="00405832" w:rsidP="00164FE4">
      <w:pPr>
        <w:jc w:val="both"/>
        <w:rPr>
          <w:rFonts w:cs="Times New Roman"/>
          <w:szCs w:val="24"/>
          <w:lang w:eastAsia="sv-FI"/>
        </w:rPr>
      </w:pPr>
      <w:r>
        <w:rPr>
          <w:rFonts w:cs="Times New Roman"/>
          <w:szCs w:val="24"/>
          <w:lang w:eastAsia="sv-FI"/>
        </w:rPr>
        <w:t>TODO</w:t>
      </w:r>
      <w:r w:rsidR="00886176">
        <w:rPr>
          <w:rFonts w:cs="Times New Roman"/>
          <w:szCs w:val="24"/>
          <w:lang w:eastAsia="sv-FI"/>
        </w:rPr>
        <w:t>:</w:t>
      </w:r>
      <w:r>
        <w:rPr>
          <w:rFonts w:cs="Times New Roman"/>
          <w:szCs w:val="24"/>
          <w:lang w:eastAsia="sv-FI"/>
        </w:rPr>
        <w:t xml:space="preserve"> uppdatera </w:t>
      </w:r>
    </w:p>
    <w:p w:rsidR="00405832" w:rsidRPr="00067EF3" w:rsidRDefault="00405832" w:rsidP="00164FE4">
      <w:pPr>
        <w:jc w:val="both"/>
        <w:rPr>
          <w:rFonts w:cs="Times New Roman"/>
          <w:szCs w:val="24"/>
          <w:lang w:eastAsia="sv-FI"/>
        </w:rPr>
      </w:pPr>
    </w:p>
    <w:p w:rsidR="00DC4033" w:rsidRDefault="00B86D6D" w:rsidP="00164FE4">
      <w:pPr>
        <w:spacing w:line="360" w:lineRule="auto"/>
        <w:jc w:val="both"/>
        <w:rPr>
          <w:rFonts w:cs="Times New Roman"/>
          <w:szCs w:val="24"/>
          <w:lang w:eastAsia="sv-FI"/>
        </w:rPr>
      </w:pPr>
      <w:r>
        <w:rPr>
          <w:rFonts w:cs="Times New Roman"/>
          <w:szCs w:val="24"/>
          <w:lang w:eastAsia="sv-FI"/>
        </w:rPr>
        <w:t>Denna</w:t>
      </w:r>
      <w:r w:rsidR="00B2100D" w:rsidRPr="00B2100D">
        <w:rPr>
          <w:rFonts w:cs="Times New Roman"/>
          <w:szCs w:val="24"/>
          <w:lang w:eastAsia="sv-FI"/>
        </w:rPr>
        <w:t xml:space="preserve"> </w:t>
      </w:r>
      <w:r>
        <w:rPr>
          <w:rFonts w:cs="Times New Roman"/>
          <w:szCs w:val="24"/>
          <w:lang w:eastAsia="sv-FI"/>
        </w:rPr>
        <w:t>kandidat</w:t>
      </w:r>
      <w:r w:rsidR="00B2100D">
        <w:rPr>
          <w:rFonts w:cs="Times New Roman"/>
          <w:szCs w:val="24"/>
          <w:lang w:eastAsia="sv-FI"/>
        </w:rPr>
        <w:t>avhandling</w:t>
      </w:r>
      <w:r w:rsidR="00B2100D" w:rsidRPr="00B2100D">
        <w:rPr>
          <w:rFonts w:cs="Times New Roman"/>
          <w:szCs w:val="24"/>
          <w:lang w:eastAsia="sv-FI"/>
        </w:rPr>
        <w:t xml:space="preserve"> </w:t>
      </w:r>
      <w:r>
        <w:rPr>
          <w:rFonts w:cs="Times New Roman"/>
          <w:szCs w:val="24"/>
          <w:lang w:eastAsia="sv-FI"/>
        </w:rPr>
        <w:t xml:space="preserve">ger en inblick i världen av autonoma fordon samt de </w:t>
      </w:r>
      <w:r w:rsidR="00B2100D" w:rsidRPr="00B2100D">
        <w:rPr>
          <w:rFonts w:cs="Times New Roman"/>
          <w:szCs w:val="24"/>
          <w:lang w:eastAsia="sv-FI"/>
        </w:rPr>
        <w:t xml:space="preserve">utmaningar och möjligheter som kan uppstå </w:t>
      </w:r>
      <w:r>
        <w:rPr>
          <w:rFonts w:cs="Times New Roman"/>
          <w:szCs w:val="24"/>
          <w:lang w:eastAsia="sv-FI"/>
        </w:rPr>
        <w:t xml:space="preserve">till </w:t>
      </w:r>
      <w:r w:rsidR="00B2100D" w:rsidRPr="00B2100D">
        <w:rPr>
          <w:rFonts w:cs="Times New Roman"/>
          <w:szCs w:val="24"/>
          <w:lang w:eastAsia="sv-FI"/>
        </w:rPr>
        <w:t>följd av nya autonoma fordonsteknik (AV) -teknik. AV-teknik kan minska transportkostnade</w:t>
      </w:r>
      <w:r w:rsidR="00B2100D">
        <w:rPr>
          <w:rFonts w:cs="Times New Roman"/>
          <w:szCs w:val="24"/>
          <w:lang w:eastAsia="sv-FI"/>
        </w:rPr>
        <w:t>rna</w:t>
      </w:r>
      <w:r w:rsidR="00B2100D" w:rsidRPr="00B2100D">
        <w:rPr>
          <w:rFonts w:cs="Times New Roman"/>
          <w:szCs w:val="24"/>
          <w:lang w:eastAsia="sv-FI"/>
        </w:rPr>
        <w:t xml:space="preserve"> och öka tillgängligheten </w:t>
      </w:r>
      <w:r w:rsidR="00B2100D">
        <w:rPr>
          <w:rFonts w:cs="Times New Roman"/>
          <w:szCs w:val="24"/>
          <w:lang w:eastAsia="sv-FI"/>
        </w:rPr>
        <w:t>för</w:t>
      </w:r>
      <w:r w:rsidR="00B2100D" w:rsidRPr="00B2100D">
        <w:rPr>
          <w:rFonts w:cs="Times New Roman"/>
          <w:szCs w:val="24"/>
          <w:lang w:eastAsia="sv-FI"/>
        </w:rPr>
        <w:t xml:space="preserve"> låginkomsthushåll och personer med </w:t>
      </w:r>
      <w:r w:rsidR="00B2100D">
        <w:rPr>
          <w:rFonts w:cs="Times New Roman"/>
          <w:szCs w:val="24"/>
          <w:lang w:eastAsia="sv-FI"/>
        </w:rPr>
        <w:t>rörelsehinder</w:t>
      </w:r>
      <w:r w:rsidR="00B2100D" w:rsidRPr="00B2100D">
        <w:rPr>
          <w:rFonts w:cs="Times New Roman"/>
          <w:szCs w:val="24"/>
          <w:lang w:eastAsia="sv-FI"/>
        </w:rPr>
        <w:t xml:space="preserve">. Denna framväxande teknik har också långtgående tillämpningar och konsekvenser bortom alla nuvarande förväntningar. </w:t>
      </w:r>
      <w:r w:rsidR="005C2F99">
        <w:rPr>
          <w:rFonts w:cs="Times New Roman"/>
          <w:szCs w:val="24"/>
          <w:lang w:eastAsia="sv-FI"/>
        </w:rPr>
        <w:t xml:space="preserve">Avhandlingens fokus ligger främst på att jämföra de olika sensorer som krävs för att möjliggöra förarlös drift. </w:t>
      </w:r>
      <w:r w:rsidR="009301FB">
        <w:rPr>
          <w:rFonts w:cs="Times New Roman"/>
          <w:szCs w:val="24"/>
          <w:lang w:eastAsia="sv-FI"/>
        </w:rPr>
        <w:t xml:space="preserve">Jag jämför också för- och nackdelar i en SWOT analys </w:t>
      </w:r>
      <w:r w:rsidR="006A190A">
        <w:rPr>
          <w:rFonts w:cs="Times New Roman"/>
          <w:szCs w:val="24"/>
          <w:lang w:eastAsia="sv-FI"/>
        </w:rPr>
        <w:t xml:space="preserve">av de </w:t>
      </w:r>
      <w:r w:rsidR="009301FB">
        <w:rPr>
          <w:rFonts w:cs="Times New Roman"/>
          <w:szCs w:val="24"/>
          <w:lang w:eastAsia="sv-FI"/>
        </w:rPr>
        <w:t xml:space="preserve">olika </w:t>
      </w:r>
      <w:r w:rsidR="006A190A">
        <w:rPr>
          <w:rFonts w:cs="Times New Roman"/>
          <w:szCs w:val="24"/>
          <w:lang w:eastAsia="sv-FI"/>
        </w:rPr>
        <w:t>sensorerna som används</w:t>
      </w:r>
      <w:r w:rsidR="009301FB">
        <w:rPr>
          <w:rFonts w:cs="Times New Roman"/>
          <w:szCs w:val="24"/>
          <w:lang w:eastAsia="sv-FI"/>
        </w:rPr>
        <w:t>.</w:t>
      </w:r>
    </w:p>
    <w:p w:rsidR="00F207D0" w:rsidRDefault="00F207D0" w:rsidP="00164FE4">
      <w:pPr>
        <w:spacing w:line="360" w:lineRule="auto"/>
        <w:jc w:val="both"/>
        <w:rPr>
          <w:rFonts w:cs="Times New Roman"/>
          <w:szCs w:val="24"/>
          <w:lang w:eastAsia="sv-FI"/>
        </w:rPr>
      </w:pPr>
    </w:p>
    <w:p w:rsidR="00F207D0" w:rsidRDefault="00F207D0" w:rsidP="00164FE4">
      <w:pPr>
        <w:spacing w:line="360" w:lineRule="auto"/>
        <w:jc w:val="both"/>
        <w:rPr>
          <w:rFonts w:cs="Times New Roman"/>
          <w:szCs w:val="24"/>
          <w:lang w:eastAsia="sv-FI"/>
        </w:rPr>
      </w:pPr>
      <w:r>
        <w:rPr>
          <w:rFonts w:cs="Times New Roman"/>
          <w:szCs w:val="24"/>
          <w:lang w:eastAsia="sv-FI"/>
        </w:rPr>
        <w:t xml:space="preserve">Nyckelord: autonoma fordon, sensorer, </w:t>
      </w:r>
      <w:r w:rsidR="00B60137">
        <w:rPr>
          <w:rFonts w:cs="Times New Roman"/>
          <w:szCs w:val="24"/>
          <w:lang w:eastAsia="sv-FI"/>
        </w:rPr>
        <w:t>radar, lidar, kamera</w:t>
      </w:r>
    </w:p>
    <w:p w:rsidR="00DC4033" w:rsidRDefault="00DC4033" w:rsidP="00164FE4">
      <w:pPr>
        <w:jc w:val="both"/>
        <w:rPr>
          <w:rFonts w:cs="Times New Roman"/>
          <w:szCs w:val="24"/>
          <w:lang w:eastAsia="sv-FI"/>
        </w:rPr>
      </w:pPr>
      <w:r>
        <w:rPr>
          <w:rFonts w:cs="Times New Roman"/>
          <w:szCs w:val="24"/>
          <w:lang w:eastAsia="sv-FI"/>
        </w:rPr>
        <w:br w:type="page"/>
      </w:r>
    </w:p>
    <w:sdt>
      <w:sdtPr>
        <w:rPr>
          <w:rFonts w:asciiTheme="minorHAnsi" w:eastAsiaTheme="minorHAnsi" w:hAnsiTheme="minorHAnsi" w:cstheme="minorBidi"/>
          <w:sz w:val="22"/>
          <w:szCs w:val="22"/>
          <w:lang w:val="sv-FI"/>
        </w:rPr>
        <w:id w:val="-1608348130"/>
        <w:docPartObj>
          <w:docPartGallery w:val="Table of Contents"/>
          <w:docPartUnique/>
        </w:docPartObj>
      </w:sdtPr>
      <w:sdtEndPr>
        <w:rPr>
          <w:rFonts w:ascii="Times New Roman" w:hAnsi="Times New Roman"/>
          <w:b/>
          <w:bCs/>
          <w:noProof/>
          <w:sz w:val="24"/>
        </w:rPr>
      </w:sdtEndPr>
      <w:sdtContent>
        <w:p w:rsidR="00FE4723" w:rsidRPr="00A07C2A" w:rsidRDefault="00FE4723" w:rsidP="00164FE4">
          <w:pPr>
            <w:pStyle w:val="TOCHeading"/>
            <w:jc w:val="both"/>
            <w:rPr>
              <w:rStyle w:val="Heading1Char"/>
              <w:rFonts w:cs="Times New Roman"/>
              <w:lang w:val="sv-FI"/>
            </w:rPr>
          </w:pPr>
          <w:r w:rsidRPr="00A07C2A">
            <w:rPr>
              <w:rStyle w:val="Heading1Char"/>
              <w:rFonts w:cs="Times New Roman"/>
              <w:lang w:val="sv-FI"/>
            </w:rPr>
            <w:t>Innehållsförteckning</w:t>
          </w:r>
        </w:p>
        <w:p w:rsidR="00A07C2A" w:rsidRPr="00F207D0" w:rsidRDefault="00A07C2A" w:rsidP="00A07C2A"/>
        <w:p w:rsidR="00B60137" w:rsidRDefault="00FE4723">
          <w:pPr>
            <w:pStyle w:val="TOC1"/>
            <w:rPr>
              <w:rFonts w:asciiTheme="minorHAnsi" w:eastAsiaTheme="minorEastAsia" w:hAnsiTheme="minorHAnsi"/>
              <w:noProof/>
              <w:sz w:val="22"/>
              <w:lang w:eastAsia="sv-FI"/>
            </w:rPr>
          </w:pPr>
          <w:r>
            <w:fldChar w:fldCharType="begin"/>
          </w:r>
          <w:r>
            <w:instrText xml:space="preserve"> TOC \o "1-3" \h \z \u </w:instrText>
          </w:r>
          <w:r>
            <w:fldChar w:fldCharType="separate"/>
          </w:r>
          <w:hyperlink w:anchor="_Toc510612307" w:history="1">
            <w:r w:rsidR="00B60137" w:rsidRPr="005A4400">
              <w:rPr>
                <w:rStyle w:val="Hyperlink"/>
                <w:rFonts w:cs="Times New Roman"/>
                <w:noProof/>
                <w:lang w:eastAsia="sv-FI"/>
              </w:rPr>
              <w:t>Abstrakt</w:t>
            </w:r>
            <w:r w:rsidR="00B60137">
              <w:rPr>
                <w:noProof/>
                <w:webHidden/>
              </w:rPr>
              <w:tab/>
            </w:r>
            <w:r w:rsidR="00B60137">
              <w:rPr>
                <w:noProof/>
                <w:webHidden/>
              </w:rPr>
              <w:fldChar w:fldCharType="begin"/>
            </w:r>
            <w:r w:rsidR="00B60137">
              <w:rPr>
                <w:noProof/>
                <w:webHidden/>
              </w:rPr>
              <w:instrText xml:space="preserve"> PAGEREF _Toc510612307 \h </w:instrText>
            </w:r>
            <w:r w:rsidR="00B60137">
              <w:rPr>
                <w:noProof/>
                <w:webHidden/>
              </w:rPr>
            </w:r>
            <w:r w:rsidR="00B60137">
              <w:rPr>
                <w:noProof/>
                <w:webHidden/>
              </w:rPr>
              <w:fldChar w:fldCharType="separate"/>
            </w:r>
            <w:r w:rsidR="00B60137">
              <w:rPr>
                <w:noProof/>
                <w:webHidden/>
              </w:rPr>
              <w:t>1</w:t>
            </w:r>
            <w:r w:rsidR="00B60137">
              <w:rPr>
                <w:noProof/>
                <w:webHidden/>
              </w:rPr>
              <w:fldChar w:fldCharType="end"/>
            </w:r>
          </w:hyperlink>
        </w:p>
        <w:p w:rsidR="00B60137" w:rsidRDefault="00B60137">
          <w:pPr>
            <w:pStyle w:val="TOC1"/>
            <w:rPr>
              <w:rFonts w:asciiTheme="minorHAnsi" w:eastAsiaTheme="minorEastAsia" w:hAnsiTheme="minorHAnsi"/>
              <w:noProof/>
              <w:sz w:val="22"/>
              <w:lang w:eastAsia="sv-FI"/>
            </w:rPr>
          </w:pPr>
          <w:hyperlink w:anchor="_Toc510612308" w:history="1">
            <w:r w:rsidRPr="005A4400">
              <w:rPr>
                <w:rStyle w:val="Hyperlink"/>
                <w:rFonts w:cs="Times New Roman"/>
                <w:noProof/>
                <w:lang w:eastAsia="sv-FI"/>
              </w:rPr>
              <w:t>1.</w:t>
            </w:r>
            <w:r>
              <w:rPr>
                <w:rFonts w:asciiTheme="minorHAnsi" w:eastAsiaTheme="minorEastAsia" w:hAnsiTheme="minorHAnsi"/>
                <w:noProof/>
                <w:sz w:val="22"/>
                <w:lang w:eastAsia="sv-FI"/>
              </w:rPr>
              <w:tab/>
            </w:r>
            <w:r w:rsidRPr="005A4400">
              <w:rPr>
                <w:rStyle w:val="Hyperlink"/>
                <w:rFonts w:cs="Times New Roman"/>
                <w:noProof/>
                <w:lang w:eastAsia="sv-FI"/>
              </w:rPr>
              <w:t>Inledning</w:t>
            </w:r>
            <w:r>
              <w:rPr>
                <w:noProof/>
                <w:webHidden/>
              </w:rPr>
              <w:tab/>
            </w:r>
            <w:r>
              <w:rPr>
                <w:noProof/>
                <w:webHidden/>
              </w:rPr>
              <w:fldChar w:fldCharType="begin"/>
            </w:r>
            <w:r>
              <w:rPr>
                <w:noProof/>
                <w:webHidden/>
              </w:rPr>
              <w:instrText xml:space="preserve"> PAGEREF _Toc510612308 \h </w:instrText>
            </w:r>
            <w:r>
              <w:rPr>
                <w:noProof/>
                <w:webHidden/>
              </w:rPr>
            </w:r>
            <w:r>
              <w:rPr>
                <w:noProof/>
                <w:webHidden/>
              </w:rPr>
              <w:fldChar w:fldCharType="separate"/>
            </w:r>
            <w:r>
              <w:rPr>
                <w:noProof/>
                <w:webHidden/>
              </w:rPr>
              <w:t>3</w:t>
            </w:r>
            <w:r>
              <w:rPr>
                <w:noProof/>
                <w:webHidden/>
              </w:rPr>
              <w:fldChar w:fldCharType="end"/>
            </w:r>
          </w:hyperlink>
        </w:p>
        <w:p w:rsidR="00B60137" w:rsidRDefault="00B60137">
          <w:pPr>
            <w:pStyle w:val="TOC1"/>
            <w:rPr>
              <w:rFonts w:asciiTheme="minorHAnsi" w:eastAsiaTheme="minorEastAsia" w:hAnsiTheme="minorHAnsi"/>
              <w:noProof/>
              <w:sz w:val="22"/>
              <w:lang w:eastAsia="sv-FI"/>
            </w:rPr>
          </w:pPr>
          <w:hyperlink w:anchor="_Toc510612309" w:history="1">
            <w:r w:rsidRPr="005A4400">
              <w:rPr>
                <w:rStyle w:val="Hyperlink"/>
                <w:rFonts w:cs="Times New Roman"/>
                <w:noProof/>
              </w:rPr>
              <w:t>2.</w:t>
            </w:r>
            <w:r>
              <w:rPr>
                <w:rFonts w:asciiTheme="minorHAnsi" w:eastAsiaTheme="minorEastAsia" w:hAnsiTheme="minorHAnsi"/>
                <w:noProof/>
                <w:sz w:val="22"/>
                <w:lang w:eastAsia="sv-FI"/>
              </w:rPr>
              <w:tab/>
            </w:r>
            <w:r w:rsidRPr="005A4400">
              <w:rPr>
                <w:rStyle w:val="Hyperlink"/>
                <w:rFonts w:cs="Times New Roman"/>
                <w:noProof/>
              </w:rPr>
              <w:t>Autonoma bilar</w:t>
            </w:r>
            <w:r>
              <w:rPr>
                <w:noProof/>
                <w:webHidden/>
              </w:rPr>
              <w:tab/>
            </w:r>
            <w:r>
              <w:rPr>
                <w:noProof/>
                <w:webHidden/>
              </w:rPr>
              <w:fldChar w:fldCharType="begin"/>
            </w:r>
            <w:r>
              <w:rPr>
                <w:noProof/>
                <w:webHidden/>
              </w:rPr>
              <w:instrText xml:space="preserve"> PAGEREF _Toc510612309 \h </w:instrText>
            </w:r>
            <w:r>
              <w:rPr>
                <w:noProof/>
                <w:webHidden/>
              </w:rPr>
            </w:r>
            <w:r>
              <w:rPr>
                <w:noProof/>
                <w:webHidden/>
              </w:rPr>
              <w:fldChar w:fldCharType="separate"/>
            </w:r>
            <w:r>
              <w:rPr>
                <w:noProof/>
                <w:webHidden/>
              </w:rPr>
              <w:t>5</w:t>
            </w:r>
            <w:r>
              <w:rPr>
                <w:noProof/>
                <w:webHidden/>
              </w:rPr>
              <w:fldChar w:fldCharType="end"/>
            </w:r>
          </w:hyperlink>
        </w:p>
        <w:p w:rsidR="00B60137" w:rsidRDefault="00B60137">
          <w:pPr>
            <w:pStyle w:val="TOC2"/>
            <w:tabs>
              <w:tab w:val="left" w:pos="880"/>
              <w:tab w:val="right" w:leader="dot" w:pos="7904"/>
            </w:tabs>
            <w:rPr>
              <w:rFonts w:asciiTheme="minorHAnsi" w:eastAsiaTheme="minorEastAsia" w:hAnsiTheme="minorHAnsi"/>
              <w:noProof/>
              <w:sz w:val="22"/>
              <w:lang w:eastAsia="sv-FI"/>
            </w:rPr>
          </w:pPr>
          <w:hyperlink w:anchor="_Toc510612312" w:history="1">
            <w:r w:rsidRPr="005A4400">
              <w:rPr>
                <w:rStyle w:val="Hyperlink"/>
                <w:rFonts w:cs="Times New Roman"/>
                <w:noProof/>
              </w:rPr>
              <w:t>2.1.</w:t>
            </w:r>
            <w:r>
              <w:rPr>
                <w:rFonts w:asciiTheme="minorHAnsi" w:eastAsiaTheme="minorEastAsia" w:hAnsiTheme="minorHAnsi"/>
                <w:noProof/>
                <w:sz w:val="22"/>
                <w:lang w:eastAsia="sv-FI"/>
              </w:rPr>
              <w:tab/>
            </w:r>
            <w:r w:rsidRPr="005A4400">
              <w:rPr>
                <w:rStyle w:val="Hyperlink"/>
                <w:rFonts w:cs="Times New Roman"/>
                <w:noProof/>
              </w:rPr>
              <w:t>Nuläget</w:t>
            </w:r>
            <w:r>
              <w:rPr>
                <w:noProof/>
                <w:webHidden/>
              </w:rPr>
              <w:tab/>
            </w:r>
            <w:r>
              <w:rPr>
                <w:noProof/>
                <w:webHidden/>
              </w:rPr>
              <w:fldChar w:fldCharType="begin"/>
            </w:r>
            <w:r>
              <w:rPr>
                <w:noProof/>
                <w:webHidden/>
              </w:rPr>
              <w:instrText xml:space="preserve"> PAGEREF _Toc510612312 \h </w:instrText>
            </w:r>
            <w:r>
              <w:rPr>
                <w:noProof/>
                <w:webHidden/>
              </w:rPr>
            </w:r>
            <w:r>
              <w:rPr>
                <w:noProof/>
                <w:webHidden/>
              </w:rPr>
              <w:fldChar w:fldCharType="separate"/>
            </w:r>
            <w:r>
              <w:rPr>
                <w:noProof/>
                <w:webHidden/>
              </w:rPr>
              <w:t>5</w:t>
            </w:r>
            <w:r>
              <w:rPr>
                <w:noProof/>
                <w:webHidden/>
              </w:rPr>
              <w:fldChar w:fldCharType="end"/>
            </w:r>
          </w:hyperlink>
        </w:p>
        <w:p w:rsidR="00B60137" w:rsidRDefault="00B60137">
          <w:pPr>
            <w:pStyle w:val="TOC2"/>
            <w:tabs>
              <w:tab w:val="left" w:pos="880"/>
              <w:tab w:val="right" w:leader="dot" w:pos="7904"/>
            </w:tabs>
            <w:rPr>
              <w:rFonts w:asciiTheme="minorHAnsi" w:eastAsiaTheme="minorEastAsia" w:hAnsiTheme="minorHAnsi"/>
              <w:noProof/>
              <w:sz w:val="22"/>
              <w:lang w:eastAsia="sv-FI"/>
            </w:rPr>
          </w:pPr>
          <w:hyperlink w:anchor="_Toc510612314" w:history="1">
            <w:r w:rsidRPr="005A4400">
              <w:rPr>
                <w:rStyle w:val="Hyperlink"/>
                <w:rFonts w:cs="Times New Roman"/>
                <w:noProof/>
              </w:rPr>
              <w:t>2.2.</w:t>
            </w:r>
            <w:r>
              <w:rPr>
                <w:rFonts w:asciiTheme="minorHAnsi" w:eastAsiaTheme="minorEastAsia" w:hAnsiTheme="minorHAnsi"/>
                <w:noProof/>
                <w:sz w:val="22"/>
                <w:lang w:eastAsia="sv-FI"/>
              </w:rPr>
              <w:tab/>
            </w:r>
            <w:r w:rsidRPr="005A4400">
              <w:rPr>
                <w:rStyle w:val="Hyperlink"/>
                <w:rFonts w:cs="Times New Roman"/>
                <w:noProof/>
              </w:rPr>
              <w:t>Automationsnivåer</w:t>
            </w:r>
            <w:r>
              <w:rPr>
                <w:noProof/>
                <w:webHidden/>
              </w:rPr>
              <w:tab/>
            </w:r>
            <w:r>
              <w:rPr>
                <w:noProof/>
                <w:webHidden/>
              </w:rPr>
              <w:fldChar w:fldCharType="begin"/>
            </w:r>
            <w:r>
              <w:rPr>
                <w:noProof/>
                <w:webHidden/>
              </w:rPr>
              <w:instrText xml:space="preserve"> PAGEREF _Toc510612314 \h </w:instrText>
            </w:r>
            <w:r>
              <w:rPr>
                <w:noProof/>
                <w:webHidden/>
              </w:rPr>
            </w:r>
            <w:r>
              <w:rPr>
                <w:noProof/>
                <w:webHidden/>
              </w:rPr>
              <w:fldChar w:fldCharType="separate"/>
            </w:r>
            <w:r>
              <w:rPr>
                <w:noProof/>
                <w:webHidden/>
              </w:rPr>
              <w:t>6</w:t>
            </w:r>
            <w:r>
              <w:rPr>
                <w:noProof/>
                <w:webHidden/>
              </w:rPr>
              <w:fldChar w:fldCharType="end"/>
            </w:r>
          </w:hyperlink>
        </w:p>
        <w:p w:rsidR="00B60137" w:rsidRDefault="00B60137">
          <w:pPr>
            <w:pStyle w:val="TOC1"/>
            <w:rPr>
              <w:rFonts w:asciiTheme="minorHAnsi" w:eastAsiaTheme="minorEastAsia" w:hAnsiTheme="minorHAnsi"/>
              <w:noProof/>
              <w:sz w:val="22"/>
              <w:lang w:eastAsia="sv-FI"/>
            </w:rPr>
          </w:pPr>
          <w:hyperlink w:anchor="_Toc510612315" w:history="1">
            <w:r w:rsidRPr="005A4400">
              <w:rPr>
                <w:rStyle w:val="Hyperlink"/>
                <w:rFonts w:cs="Times New Roman"/>
                <w:noProof/>
              </w:rPr>
              <w:t>3.</w:t>
            </w:r>
            <w:r>
              <w:rPr>
                <w:rFonts w:asciiTheme="minorHAnsi" w:eastAsiaTheme="minorEastAsia" w:hAnsiTheme="minorHAnsi"/>
                <w:noProof/>
                <w:sz w:val="22"/>
                <w:lang w:eastAsia="sv-FI"/>
              </w:rPr>
              <w:tab/>
            </w:r>
            <w:r w:rsidRPr="005A4400">
              <w:rPr>
                <w:rStyle w:val="Hyperlink"/>
                <w:rFonts w:cs="Times New Roman"/>
                <w:noProof/>
              </w:rPr>
              <w:t>Sensorer</w:t>
            </w:r>
            <w:r>
              <w:rPr>
                <w:noProof/>
                <w:webHidden/>
              </w:rPr>
              <w:tab/>
            </w:r>
            <w:r>
              <w:rPr>
                <w:noProof/>
                <w:webHidden/>
              </w:rPr>
              <w:fldChar w:fldCharType="begin"/>
            </w:r>
            <w:r>
              <w:rPr>
                <w:noProof/>
                <w:webHidden/>
              </w:rPr>
              <w:instrText xml:space="preserve"> PAGEREF _Toc510612315 \h </w:instrText>
            </w:r>
            <w:r>
              <w:rPr>
                <w:noProof/>
                <w:webHidden/>
              </w:rPr>
            </w:r>
            <w:r>
              <w:rPr>
                <w:noProof/>
                <w:webHidden/>
              </w:rPr>
              <w:fldChar w:fldCharType="separate"/>
            </w:r>
            <w:r>
              <w:rPr>
                <w:noProof/>
                <w:webHidden/>
              </w:rPr>
              <w:t>9</w:t>
            </w:r>
            <w:r>
              <w:rPr>
                <w:noProof/>
                <w:webHidden/>
              </w:rPr>
              <w:fldChar w:fldCharType="end"/>
            </w:r>
          </w:hyperlink>
        </w:p>
        <w:p w:rsidR="00B60137" w:rsidRDefault="00B60137">
          <w:pPr>
            <w:pStyle w:val="TOC2"/>
            <w:tabs>
              <w:tab w:val="left" w:pos="880"/>
              <w:tab w:val="right" w:leader="dot" w:pos="7904"/>
            </w:tabs>
            <w:rPr>
              <w:rFonts w:asciiTheme="minorHAnsi" w:eastAsiaTheme="minorEastAsia" w:hAnsiTheme="minorHAnsi"/>
              <w:noProof/>
              <w:sz w:val="22"/>
              <w:lang w:eastAsia="sv-FI"/>
            </w:rPr>
          </w:pPr>
          <w:hyperlink w:anchor="_Toc510612316" w:history="1">
            <w:r w:rsidRPr="005A4400">
              <w:rPr>
                <w:rStyle w:val="Hyperlink"/>
                <w:noProof/>
              </w:rPr>
              <w:t>3.1.</w:t>
            </w:r>
            <w:r>
              <w:rPr>
                <w:rFonts w:asciiTheme="minorHAnsi" w:eastAsiaTheme="minorEastAsia" w:hAnsiTheme="minorHAnsi"/>
                <w:noProof/>
                <w:sz w:val="22"/>
                <w:lang w:eastAsia="sv-FI"/>
              </w:rPr>
              <w:tab/>
            </w:r>
            <w:r w:rsidRPr="005A4400">
              <w:rPr>
                <w:rStyle w:val="Hyperlink"/>
                <w:rFonts w:cs="Times New Roman"/>
                <w:noProof/>
              </w:rPr>
              <w:t>LiDAR</w:t>
            </w:r>
            <w:r>
              <w:rPr>
                <w:noProof/>
                <w:webHidden/>
              </w:rPr>
              <w:tab/>
            </w:r>
            <w:r>
              <w:rPr>
                <w:noProof/>
                <w:webHidden/>
              </w:rPr>
              <w:fldChar w:fldCharType="begin"/>
            </w:r>
            <w:r>
              <w:rPr>
                <w:noProof/>
                <w:webHidden/>
              </w:rPr>
              <w:instrText xml:space="preserve"> PAGEREF _Toc510612316 \h </w:instrText>
            </w:r>
            <w:r>
              <w:rPr>
                <w:noProof/>
                <w:webHidden/>
              </w:rPr>
            </w:r>
            <w:r>
              <w:rPr>
                <w:noProof/>
                <w:webHidden/>
              </w:rPr>
              <w:fldChar w:fldCharType="separate"/>
            </w:r>
            <w:r>
              <w:rPr>
                <w:noProof/>
                <w:webHidden/>
              </w:rPr>
              <w:t>9</w:t>
            </w:r>
            <w:r>
              <w:rPr>
                <w:noProof/>
                <w:webHidden/>
              </w:rPr>
              <w:fldChar w:fldCharType="end"/>
            </w:r>
          </w:hyperlink>
        </w:p>
        <w:p w:rsidR="00B60137" w:rsidRDefault="00B60137">
          <w:pPr>
            <w:pStyle w:val="TOC2"/>
            <w:tabs>
              <w:tab w:val="left" w:pos="880"/>
              <w:tab w:val="right" w:leader="dot" w:pos="7904"/>
            </w:tabs>
            <w:rPr>
              <w:rFonts w:asciiTheme="minorHAnsi" w:eastAsiaTheme="minorEastAsia" w:hAnsiTheme="minorHAnsi"/>
              <w:noProof/>
              <w:sz w:val="22"/>
              <w:lang w:eastAsia="sv-FI"/>
            </w:rPr>
          </w:pPr>
          <w:hyperlink w:anchor="_Toc510612317" w:history="1">
            <w:r w:rsidRPr="005A4400">
              <w:rPr>
                <w:rStyle w:val="Hyperlink"/>
                <w:noProof/>
              </w:rPr>
              <w:t>3.2.</w:t>
            </w:r>
            <w:r>
              <w:rPr>
                <w:rFonts w:asciiTheme="minorHAnsi" w:eastAsiaTheme="minorEastAsia" w:hAnsiTheme="minorHAnsi"/>
                <w:noProof/>
                <w:sz w:val="22"/>
                <w:lang w:eastAsia="sv-FI"/>
              </w:rPr>
              <w:tab/>
            </w:r>
            <w:r w:rsidRPr="005A4400">
              <w:rPr>
                <w:rStyle w:val="Hyperlink"/>
                <w:noProof/>
              </w:rPr>
              <w:t>Radar</w:t>
            </w:r>
            <w:r>
              <w:rPr>
                <w:noProof/>
                <w:webHidden/>
              </w:rPr>
              <w:tab/>
            </w:r>
            <w:r>
              <w:rPr>
                <w:noProof/>
                <w:webHidden/>
              </w:rPr>
              <w:fldChar w:fldCharType="begin"/>
            </w:r>
            <w:r>
              <w:rPr>
                <w:noProof/>
                <w:webHidden/>
              </w:rPr>
              <w:instrText xml:space="preserve"> PAGEREF _Toc510612317 \h </w:instrText>
            </w:r>
            <w:r>
              <w:rPr>
                <w:noProof/>
                <w:webHidden/>
              </w:rPr>
            </w:r>
            <w:r>
              <w:rPr>
                <w:noProof/>
                <w:webHidden/>
              </w:rPr>
              <w:fldChar w:fldCharType="separate"/>
            </w:r>
            <w:r>
              <w:rPr>
                <w:noProof/>
                <w:webHidden/>
              </w:rPr>
              <w:t>11</w:t>
            </w:r>
            <w:r>
              <w:rPr>
                <w:noProof/>
                <w:webHidden/>
              </w:rPr>
              <w:fldChar w:fldCharType="end"/>
            </w:r>
          </w:hyperlink>
        </w:p>
        <w:p w:rsidR="00B60137" w:rsidRDefault="00B60137">
          <w:pPr>
            <w:pStyle w:val="TOC2"/>
            <w:tabs>
              <w:tab w:val="left" w:pos="880"/>
              <w:tab w:val="right" w:leader="dot" w:pos="7904"/>
            </w:tabs>
            <w:rPr>
              <w:rFonts w:asciiTheme="minorHAnsi" w:eastAsiaTheme="minorEastAsia" w:hAnsiTheme="minorHAnsi"/>
              <w:noProof/>
              <w:sz w:val="22"/>
              <w:lang w:eastAsia="sv-FI"/>
            </w:rPr>
          </w:pPr>
          <w:hyperlink w:anchor="_Toc510612318" w:history="1">
            <w:r w:rsidRPr="005A4400">
              <w:rPr>
                <w:rStyle w:val="Hyperlink"/>
                <w:noProof/>
              </w:rPr>
              <w:t>3.3.</w:t>
            </w:r>
            <w:r>
              <w:rPr>
                <w:rFonts w:asciiTheme="minorHAnsi" w:eastAsiaTheme="minorEastAsia" w:hAnsiTheme="minorHAnsi"/>
                <w:noProof/>
                <w:sz w:val="22"/>
                <w:lang w:eastAsia="sv-FI"/>
              </w:rPr>
              <w:tab/>
            </w:r>
            <w:r w:rsidRPr="005A4400">
              <w:rPr>
                <w:rStyle w:val="Hyperlink"/>
                <w:noProof/>
              </w:rPr>
              <w:t>Kamera</w:t>
            </w:r>
            <w:r>
              <w:rPr>
                <w:noProof/>
                <w:webHidden/>
              </w:rPr>
              <w:tab/>
            </w:r>
            <w:r>
              <w:rPr>
                <w:noProof/>
                <w:webHidden/>
              </w:rPr>
              <w:fldChar w:fldCharType="begin"/>
            </w:r>
            <w:r>
              <w:rPr>
                <w:noProof/>
                <w:webHidden/>
              </w:rPr>
              <w:instrText xml:space="preserve"> PAGEREF _Toc510612318 \h </w:instrText>
            </w:r>
            <w:r>
              <w:rPr>
                <w:noProof/>
                <w:webHidden/>
              </w:rPr>
            </w:r>
            <w:r>
              <w:rPr>
                <w:noProof/>
                <w:webHidden/>
              </w:rPr>
              <w:fldChar w:fldCharType="separate"/>
            </w:r>
            <w:r>
              <w:rPr>
                <w:noProof/>
                <w:webHidden/>
              </w:rPr>
              <w:t>14</w:t>
            </w:r>
            <w:r>
              <w:rPr>
                <w:noProof/>
                <w:webHidden/>
              </w:rPr>
              <w:fldChar w:fldCharType="end"/>
            </w:r>
          </w:hyperlink>
        </w:p>
        <w:p w:rsidR="00B60137" w:rsidRDefault="00B60137">
          <w:pPr>
            <w:pStyle w:val="TOC2"/>
            <w:tabs>
              <w:tab w:val="left" w:pos="880"/>
              <w:tab w:val="right" w:leader="dot" w:pos="7904"/>
            </w:tabs>
            <w:rPr>
              <w:rFonts w:asciiTheme="minorHAnsi" w:eastAsiaTheme="minorEastAsia" w:hAnsiTheme="minorHAnsi"/>
              <w:noProof/>
              <w:sz w:val="22"/>
              <w:lang w:eastAsia="sv-FI"/>
            </w:rPr>
          </w:pPr>
          <w:hyperlink w:anchor="_Toc510612319" w:history="1">
            <w:r w:rsidRPr="005A4400">
              <w:rPr>
                <w:rStyle w:val="Hyperlink"/>
                <w:noProof/>
              </w:rPr>
              <w:t>3.4.</w:t>
            </w:r>
            <w:r>
              <w:rPr>
                <w:rFonts w:asciiTheme="minorHAnsi" w:eastAsiaTheme="minorEastAsia" w:hAnsiTheme="minorHAnsi"/>
                <w:noProof/>
                <w:sz w:val="22"/>
                <w:lang w:eastAsia="sv-FI"/>
              </w:rPr>
              <w:tab/>
            </w:r>
            <w:r w:rsidRPr="005A4400">
              <w:rPr>
                <w:rStyle w:val="Hyperlink"/>
                <w:noProof/>
              </w:rPr>
              <w:t>Ultraljud</w:t>
            </w:r>
            <w:r>
              <w:rPr>
                <w:noProof/>
                <w:webHidden/>
              </w:rPr>
              <w:tab/>
            </w:r>
            <w:r>
              <w:rPr>
                <w:noProof/>
                <w:webHidden/>
              </w:rPr>
              <w:fldChar w:fldCharType="begin"/>
            </w:r>
            <w:r>
              <w:rPr>
                <w:noProof/>
                <w:webHidden/>
              </w:rPr>
              <w:instrText xml:space="preserve"> PAGEREF _Toc510612319 \h </w:instrText>
            </w:r>
            <w:r>
              <w:rPr>
                <w:noProof/>
                <w:webHidden/>
              </w:rPr>
            </w:r>
            <w:r>
              <w:rPr>
                <w:noProof/>
                <w:webHidden/>
              </w:rPr>
              <w:fldChar w:fldCharType="separate"/>
            </w:r>
            <w:r>
              <w:rPr>
                <w:noProof/>
                <w:webHidden/>
              </w:rPr>
              <w:t>14</w:t>
            </w:r>
            <w:r>
              <w:rPr>
                <w:noProof/>
                <w:webHidden/>
              </w:rPr>
              <w:fldChar w:fldCharType="end"/>
            </w:r>
          </w:hyperlink>
        </w:p>
        <w:p w:rsidR="00B60137" w:rsidRDefault="00B60137">
          <w:pPr>
            <w:pStyle w:val="TOC1"/>
            <w:rPr>
              <w:rFonts w:asciiTheme="minorHAnsi" w:eastAsiaTheme="minorEastAsia" w:hAnsiTheme="minorHAnsi"/>
              <w:noProof/>
              <w:sz w:val="22"/>
              <w:lang w:eastAsia="sv-FI"/>
            </w:rPr>
          </w:pPr>
          <w:hyperlink w:anchor="_Toc510612320" w:history="1">
            <w:r w:rsidRPr="005A4400">
              <w:rPr>
                <w:rStyle w:val="Hyperlink"/>
                <w:rFonts w:cs="Times New Roman"/>
                <w:noProof/>
                <w:lang w:val="en-GB"/>
              </w:rPr>
              <w:t>4.</w:t>
            </w:r>
            <w:r>
              <w:rPr>
                <w:rFonts w:asciiTheme="minorHAnsi" w:eastAsiaTheme="minorEastAsia" w:hAnsiTheme="minorHAnsi"/>
                <w:noProof/>
                <w:sz w:val="22"/>
                <w:lang w:eastAsia="sv-FI"/>
              </w:rPr>
              <w:tab/>
            </w:r>
            <w:r w:rsidRPr="005A4400">
              <w:rPr>
                <w:rStyle w:val="Hyperlink"/>
                <w:rFonts w:cs="Times New Roman"/>
                <w:noProof/>
                <w:lang w:val="en-GB"/>
              </w:rPr>
              <w:t>Avslutning</w:t>
            </w:r>
            <w:r>
              <w:rPr>
                <w:noProof/>
                <w:webHidden/>
              </w:rPr>
              <w:tab/>
            </w:r>
            <w:r>
              <w:rPr>
                <w:noProof/>
                <w:webHidden/>
              </w:rPr>
              <w:fldChar w:fldCharType="begin"/>
            </w:r>
            <w:r>
              <w:rPr>
                <w:noProof/>
                <w:webHidden/>
              </w:rPr>
              <w:instrText xml:space="preserve"> PAGEREF _Toc510612320 \h </w:instrText>
            </w:r>
            <w:r>
              <w:rPr>
                <w:noProof/>
                <w:webHidden/>
              </w:rPr>
            </w:r>
            <w:r>
              <w:rPr>
                <w:noProof/>
                <w:webHidden/>
              </w:rPr>
              <w:fldChar w:fldCharType="separate"/>
            </w:r>
            <w:r>
              <w:rPr>
                <w:noProof/>
                <w:webHidden/>
              </w:rPr>
              <w:t>16</w:t>
            </w:r>
            <w:r>
              <w:rPr>
                <w:noProof/>
                <w:webHidden/>
              </w:rPr>
              <w:fldChar w:fldCharType="end"/>
            </w:r>
          </w:hyperlink>
        </w:p>
        <w:p w:rsidR="00B60137" w:rsidRDefault="00B60137">
          <w:pPr>
            <w:pStyle w:val="TOC1"/>
            <w:rPr>
              <w:rFonts w:asciiTheme="minorHAnsi" w:eastAsiaTheme="minorEastAsia" w:hAnsiTheme="minorHAnsi"/>
              <w:noProof/>
              <w:sz w:val="22"/>
              <w:lang w:eastAsia="sv-FI"/>
            </w:rPr>
          </w:pPr>
          <w:hyperlink w:anchor="_Toc510612321" w:history="1">
            <w:r w:rsidRPr="005A4400">
              <w:rPr>
                <w:rStyle w:val="Hyperlink"/>
                <w:rFonts w:cs="Times New Roman"/>
                <w:noProof/>
              </w:rPr>
              <w:t>Källförteckning</w:t>
            </w:r>
            <w:r>
              <w:rPr>
                <w:noProof/>
                <w:webHidden/>
              </w:rPr>
              <w:tab/>
            </w:r>
            <w:r>
              <w:rPr>
                <w:noProof/>
                <w:webHidden/>
              </w:rPr>
              <w:fldChar w:fldCharType="begin"/>
            </w:r>
            <w:r>
              <w:rPr>
                <w:noProof/>
                <w:webHidden/>
              </w:rPr>
              <w:instrText xml:space="preserve"> PAGEREF _Toc510612321 \h </w:instrText>
            </w:r>
            <w:r>
              <w:rPr>
                <w:noProof/>
                <w:webHidden/>
              </w:rPr>
            </w:r>
            <w:r>
              <w:rPr>
                <w:noProof/>
                <w:webHidden/>
              </w:rPr>
              <w:fldChar w:fldCharType="separate"/>
            </w:r>
            <w:r>
              <w:rPr>
                <w:noProof/>
                <w:webHidden/>
              </w:rPr>
              <w:t>17</w:t>
            </w:r>
            <w:r>
              <w:rPr>
                <w:noProof/>
                <w:webHidden/>
              </w:rPr>
              <w:fldChar w:fldCharType="end"/>
            </w:r>
          </w:hyperlink>
        </w:p>
        <w:p w:rsidR="00FE4723" w:rsidRDefault="00FE4723" w:rsidP="00164FE4">
          <w:pPr>
            <w:jc w:val="both"/>
          </w:pPr>
          <w:r>
            <w:rPr>
              <w:b/>
              <w:bCs/>
              <w:noProof/>
            </w:rPr>
            <w:fldChar w:fldCharType="end"/>
          </w:r>
        </w:p>
      </w:sdtContent>
    </w:sdt>
    <w:p w:rsidR="00AF02FE" w:rsidRPr="008F6499" w:rsidRDefault="00AF02FE" w:rsidP="00164FE4">
      <w:pPr>
        <w:spacing w:line="360" w:lineRule="auto"/>
        <w:jc w:val="both"/>
        <w:rPr>
          <w:rFonts w:cs="Times New Roman"/>
          <w:szCs w:val="24"/>
          <w:lang w:eastAsia="sv-FI"/>
        </w:rPr>
      </w:pPr>
    </w:p>
    <w:p w:rsidR="00DD2B97" w:rsidRDefault="00DD2B97" w:rsidP="00164FE4">
      <w:pPr>
        <w:jc w:val="both"/>
        <w:rPr>
          <w:rFonts w:cs="Times New Roman"/>
          <w:szCs w:val="24"/>
          <w:lang w:eastAsia="sv-FI"/>
        </w:rPr>
      </w:pPr>
      <w:r>
        <w:rPr>
          <w:rFonts w:cs="Times New Roman"/>
          <w:szCs w:val="24"/>
          <w:lang w:eastAsia="sv-FI"/>
        </w:rPr>
        <w:br w:type="page"/>
      </w:r>
    </w:p>
    <w:p w:rsidR="00DD2B97" w:rsidRPr="00955533" w:rsidRDefault="00DD2B97" w:rsidP="00164FE4">
      <w:pPr>
        <w:pStyle w:val="Heading1"/>
        <w:numPr>
          <w:ilvl w:val="0"/>
          <w:numId w:val="23"/>
        </w:numPr>
        <w:jc w:val="both"/>
        <w:rPr>
          <w:rFonts w:cs="Times New Roman"/>
          <w:lang w:eastAsia="sv-FI"/>
        </w:rPr>
      </w:pPr>
      <w:bookmarkStart w:id="1" w:name="_Toc510612308"/>
      <w:r w:rsidRPr="00955533">
        <w:rPr>
          <w:rFonts w:cs="Times New Roman"/>
          <w:lang w:eastAsia="sv-FI"/>
        </w:rPr>
        <w:lastRenderedPageBreak/>
        <w:t>Inledning</w:t>
      </w:r>
      <w:bookmarkEnd w:id="1"/>
    </w:p>
    <w:p w:rsidR="00DD2B97" w:rsidRPr="00067EF3" w:rsidRDefault="00DD2B97" w:rsidP="00164FE4">
      <w:pPr>
        <w:jc w:val="both"/>
        <w:rPr>
          <w:rFonts w:cs="Times New Roman"/>
          <w:lang w:eastAsia="sv-FI"/>
        </w:rPr>
      </w:pPr>
    </w:p>
    <w:p w:rsidR="003659D2" w:rsidRPr="003C775D" w:rsidRDefault="003659D2" w:rsidP="00164FE4">
      <w:pPr>
        <w:spacing w:line="360" w:lineRule="auto"/>
        <w:jc w:val="both"/>
        <w:rPr>
          <w:rFonts w:cs="Times New Roman"/>
          <w:szCs w:val="24"/>
          <w:lang w:eastAsia="sv-FI"/>
        </w:rPr>
      </w:pPr>
      <w:r w:rsidRPr="003C775D">
        <w:rPr>
          <w:rFonts w:cs="Times New Roman"/>
          <w:szCs w:val="24"/>
          <w:lang w:eastAsia="sv-FI"/>
        </w:rPr>
        <w:t xml:space="preserve">För att uppnå autonoma fordon i urbana situationer med oförutsägbar trafik måste flera realtidssystem kunna agera sinsemellan, inklusive omgivningssensorer, lokalisering, planering och kontroll. Dessutom behövs en stabil fordonsplattform med lämpliga sensorer, hårdvara för beräkningar, nätverk och annan programvaruinfrastruktur. Att kunna analysera omgivningen är A och O. Medan bilen kör skannar den sin närmaste omgivning. Därefter klassificerar och katalogiserar den olika objekt för att kunna bedöma om det är säkert att köra. Detta sker med centimeters precision. Idag klarar sensorerna av att klassificera upp till 98% av omgivningen. Exempel på fel som kan uppstå är om en fotgängare står nära ett annat objekt, t.ex. en stolpe vid övergångsstället. Då smälter fotgängaren och stolpen ihop och blir en enda stillastående varelse. </w:t>
      </w:r>
    </w:p>
    <w:p w:rsidR="003659D2" w:rsidRPr="003C775D" w:rsidRDefault="003659D2" w:rsidP="00164FE4">
      <w:pPr>
        <w:spacing w:line="360" w:lineRule="auto"/>
        <w:jc w:val="both"/>
        <w:rPr>
          <w:rFonts w:cs="Times New Roman"/>
          <w:szCs w:val="24"/>
          <w:lang w:eastAsia="sv-FI"/>
        </w:rPr>
      </w:pPr>
      <w:r w:rsidRPr="003C775D">
        <w:rPr>
          <w:rFonts w:cs="Times New Roman"/>
          <w:szCs w:val="24"/>
          <w:lang w:eastAsia="sv-FI"/>
        </w:rPr>
        <w:t xml:space="preserve">På senare tid har algoritmerna för att uppfatta omgivningen blivit så pass avancerade att bilen klarar av att spåra och klassificera cyklister, fotgängare (med undantag för enstaka fall), fordon och till och med trafikljus. Ett nytt planeringssystem använder all denna inkommande data för att generera tusentals valmöjligheter per sekund för att sedan välja den optimala vägen dynamiskt. Den förbättrade kontrollenheten väljer kontinuerligt gasreglage, broms- och styrmoment för att maximera komforten och minimera körfel. </w:t>
      </w:r>
      <w:r w:rsidR="004B1727">
        <w:rPr>
          <w:rFonts w:cs="Times New Roman"/>
          <w:szCs w:val="24"/>
          <w:lang w:eastAsia="sv-FI"/>
        </w:rPr>
        <w:t>D</w:t>
      </w:r>
      <w:r w:rsidRPr="003C775D">
        <w:rPr>
          <w:rFonts w:cs="Times New Roman"/>
          <w:szCs w:val="24"/>
          <w:lang w:eastAsia="sv-FI"/>
        </w:rPr>
        <w:t>essa algoritmer fungerar oberoende väder, både i sol och regn och under dag och natt.</w:t>
      </w:r>
    </w:p>
    <w:p w:rsidR="003659D2" w:rsidRPr="003C775D" w:rsidRDefault="003659D2" w:rsidP="00164FE4">
      <w:pPr>
        <w:spacing w:line="360" w:lineRule="auto"/>
        <w:jc w:val="both"/>
        <w:rPr>
          <w:rFonts w:cs="Times New Roman"/>
          <w:szCs w:val="24"/>
          <w:lang w:eastAsia="sv-FI"/>
        </w:rPr>
      </w:pPr>
    </w:p>
    <w:p w:rsidR="003659D2" w:rsidRPr="003C775D" w:rsidRDefault="003659D2" w:rsidP="00164FE4">
      <w:pPr>
        <w:spacing w:line="360" w:lineRule="auto"/>
        <w:jc w:val="both"/>
        <w:rPr>
          <w:rFonts w:cs="Times New Roman"/>
          <w:szCs w:val="24"/>
          <w:lang w:eastAsia="sv-FI"/>
        </w:rPr>
      </w:pPr>
      <w:r w:rsidRPr="003C775D">
        <w:rPr>
          <w:rFonts w:cs="Times New Roman"/>
          <w:szCs w:val="24"/>
          <w:lang w:eastAsia="sv-FI"/>
        </w:rPr>
        <w:t xml:space="preserve">Med hjälp av de tidigare beskrivna realtidsalgoritmerna har forskare lyckats köra autonomt i </w:t>
      </w:r>
      <w:r w:rsidR="000D71C5">
        <w:rPr>
          <w:rFonts w:cs="Times New Roman"/>
          <w:szCs w:val="24"/>
          <w:lang w:eastAsia="sv-FI"/>
        </w:rPr>
        <w:t>flera miljoner</w:t>
      </w:r>
      <w:r w:rsidRPr="003C775D">
        <w:rPr>
          <w:rFonts w:cs="Times New Roman"/>
          <w:szCs w:val="24"/>
          <w:lang w:eastAsia="sv-FI"/>
        </w:rPr>
        <w:t xml:space="preserve"> mil i olika väder- och trafikförhållanden. Utvecklingen har gått så långt att tidigare utmaningar som smala vägar, korsningar och trafikljus nuförtiden är fullt hanterbara. Fast bilarna i stort sett klarar sig själva måste alltid en säkerhetsförare vara på plats för att förebygga oförutspådda fel. Deras jobb går ut på att åka omkring i timmar och vänta på att ett fel inträffar. Då växlar de till manuell kontroll och manövrerar sig genom problemet medan bilen registrerar vad som sker för att senare själv kunna hantera en liknande situation. Detta kallas maskininlärning. Efter att bilens centralenhet har samlat tillräckligt med data börjar </w:t>
      </w:r>
      <w:r w:rsidRPr="003C775D">
        <w:rPr>
          <w:rFonts w:cs="Times New Roman"/>
          <w:szCs w:val="24"/>
          <w:lang w:eastAsia="sv-FI"/>
        </w:rPr>
        <w:lastRenderedPageBreak/>
        <w:t xml:space="preserve">den själv ”förstå” hur den ska tolka nya situationer på basen av tidigare liknande händelser. </w:t>
      </w:r>
    </w:p>
    <w:p w:rsidR="003659D2" w:rsidRPr="003C775D" w:rsidRDefault="003659D2" w:rsidP="00164FE4">
      <w:pPr>
        <w:spacing w:line="360" w:lineRule="auto"/>
        <w:jc w:val="both"/>
        <w:rPr>
          <w:rFonts w:cs="Times New Roman"/>
          <w:szCs w:val="24"/>
          <w:lang w:eastAsia="sv-FI"/>
        </w:rPr>
      </w:pPr>
      <w:r w:rsidRPr="003C775D">
        <w:rPr>
          <w:rFonts w:cs="Times New Roman"/>
          <w:szCs w:val="24"/>
          <w:lang w:eastAsia="sv-FI"/>
        </w:rPr>
        <w:t>Medan det här bara är en liten titt bakom kulisserna i världen av själ</w:t>
      </w:r>
      <w:r w:rsidR="000D71C5">
        <w:rPr>
          <w:rFonts w:cs="Times New Roman"/>
          <w:szCs w:val="24"/>
          <w:lang w:eastAsia="sv-FI"/>
        </w:rPr>
        <w:t>v</w:t>
      </w:r>
      <w:r w:rsidRPr="003C775D">
        <w:rPr>
          <w:rFonts w:cs="Times New Roman"/>
          <w:szCs w:val="24"/>
          <w:lang w:eastAsia="sv-FI"/>
        </w:rPr>
        <w:t>körande bilar återstår fortfarande många hinder. Det finns fortfarande inget fordon som uppvisat en förmåga att navigera genom byggzoner, olycksfallsområden och andra liknande omgivningar med en människas precision och omdöme. Om vi dessutom bortser från de enorma samhälleliga förändringarna som krävs för att detta ska kunna bli verklighet, återstår fortfarande flera etiska problem. Om du sitter i din självkörande bil och åker genom en stad, en bil kommer körandes i motsattriktning mot dig och plötsligt springer ett barn ut på vägen, hur ska då din bil hantera situationen. Det primära målet är att du ska klara dig oskadd</w:t>
      </w:r>
      <w:r w:rsidR="00732E4C" w:rsidRPr="003C775D">
        <w:rPr>
          <w:rFonts w:cs="Times New Roman"/>
          <w:szCs w:val="24"/>
          <w:lang w:eastAsia="sv-FI"/>
        </w:rPr>
        <w:t>. Därefter ska alla skador minimeras</w:t>
      </w:r>
      <w:r w:rsidRPr="003C775D">
        <w:rPr>
          <w:rFonts w:cs="Times New Roman"/>
          <w:szCs w:val="24"/>
          <w:lang w:eastAsia="sv-FI"/>
        </w:rPr>
        <w:t>. Du kan inte väja in i bilen som kommer mot dig, inte köra på barnet, då kvarstår bara att köra ut till höger och antagligen skada dig själv. Dilemmat härstammar i Isaac Asimovs ”robotikens tre lagar” som lyder:</w:t>
      </w:r>
    </w:p>
    <w:p w:rsidR="003659D2" w:rsidRPr="003C775D" w:rsidRDefault="003659D2" w:rsidP="00164FE4">
      <w:pPr>
        <w:pStyle w:val="ListParagraph"/>
        <w:numPr>
          <w:ilvl w:val="0"/>
          <w:numId w:val="2"/>
        </w:numPr>
        <w:spacing w:line="360" w:lineRule="auto"/>
        <w:jc w:val="both"/>
        <w:rPr>
          <w:rFonts w:cs="Times New Roman"/>
          <w:szCs w:val="24"/>
          <w:lang w:eastAsia="sv-FI"/>
        </w:rPr>
      </w:pPr>
      <w:r w:rsidRPr="003C775D">
        <w:rPr>
          <w:rFonts w:cs="Times New Roman"/>
          <w:szCs w:val="24"/>
          <w:lang w:eastAsia="sv-FI"/>
        </w:rPr>
        <w:t>En robot får aldrig skada en människa eller, genom att inte ingripa, tillåta att en människa kommer till skada.</w:t>
      </w:r>
    </w:p>
    <w:p w:rsidR="003659D2" w:rsidRPr="003C775D" w:rsidRDefault="003659D2" w:rsidP="00164FE4">
      <w:pPr>
        <w:pStyle w:val="ListParagraph"/>
        <w:numPr>
          <w:ilvl w:val="0"/>
          <w:numId w:val="2"/>
        </w:numPr>
        <w:spacing w:line="360" w:lineRule="auto"/>
        <w:jc w:val="both"/>
        <w:rPr>
          <w:rFonts w:cs="Times New Roman"/>
          <w:szCs w:val="24"/>
          <w:lang w:eastAsia="sv-FI"/>
        </w:rPr>
      </w:pPr>
      <w:r w:rsidRPr="003C775D">
        <w:rPr>
          <w:rFonts w:cs="Times New Roman"/>
          <w:szCs w:val="24"/>
          <w:lang w:eastAsia="sv-FI"/>
        </w:rPr>
        <w:t>En robot måste lyda order från en människa, förutom om sådana order kommer i konflikt med första lagen.</w:t>
      </w:r>
    </w:p>
    <w:p w:rsidR="003659D2" w:rsidRPr="003C775D" w:rsidRDefault="003659D2" w:rsidP="00164FE4">
      <w:pPr>
        <w:pStyle w:val="ListParagraph"/>
        <w:numPr>
          <w:ilvl w:val="0"/>
          <w:numId w:val="2"/>
        </w:numPr>
        <w:spacing w:line="360" w:lineRule="auto"/>
        <w:jc w:val="both"/>
        <w:rPr>
          <w:rFonts w:cs="Times New Roman"/>
          <w:szCs w:val="24"/>
          <w:lang w:eastAsia="sv-FI"/>
        </w:rPr>
      </w:pPr>
      <w:r w:rsidRPr="003C775D">
        <w:rPr>
          <w:rFonts w:cs="Times New Roman"/>
          <w:szCs w:val="24"/>
          <w:lang w:eastAsia="sv-FI"/>
        </w:rPr>
        <w:t>En robot måste skydda sin egen existens, såvida detta inte kommer i konflikt med första eller andra lagen.</w:t>
      </w:r>
    </w:p>
    <w:p w:rsidR="003659D2" w:rsidRPr="003C775D" w:rsidRDefault="003659D2" w:rsidP="00164FE4">
      <w:pPr>
        <w:spacing w:line="360" w:lineRule="auto"/>
        <w:jc w:val="both"/>
        <w:rPr>
          <w:rFonts w:cs="Times New Roman"/>
          <w:szCs w:val="24"/>
          <w:lang w:eastAsia="sv-FI"/>
        </w:rPr>
      </w:pPr>
      <w:r w:rsidRPr="003C775D">
        <w:rPr>
          <w:rFonts w:cs="Times New Roman"/>
          <w:szCs w:val="24"/>
          <w:lang w:eastAsia="sv-FI"/>
        </w:rPr>
        <w:t>Vi får helt enkelt vänta med spänning och se om nästa steg i män</w:t>
      </w:r>
      <w:r w:rsidR="00732E4C" w:rsidRPr="003C775D">
        <w:rPr>
          <w:rFonts w:cs="Times New Roman"/>
          <w:szCs w:val="24"/>
          <w:lang w:eastAsia="sv-FI"/>
        </w:rPr>
        <w:t>ni</w:t>
      </w:r>
      <w:r w:rsidRPr="003C775D">
        <w:rPr>
          <w:rFonts w:cs="Times New Roman"/>
          <w:szCs w:val="24"/>
          <w:lang w:eastAsia="sv-FI"/>
        </w:rPr>
        <w:t>skans bekvämlighetsjakt kan bli sann.</w:t>
      </w:r>
      <w:r w:rsidR="00732E4C" w:rsidRPr="003C775D">
        <w:rPr>
          <w:rFonts w:cs="Times New Roman"/>
          <w:szCs w:val="24"/>
          <w:lang w:eastAsia="sv-FI"/>
        </w:rPr>
        <w:t xml:space="preserve"> En relevant analogi går att hitta i bankvärlden, specifikt under tiden då bankautomater togs i bruk. Istället för att gå till ett bankkontor för att sköta dina ärenden använder du en nätbank, bankautomat eller en telefontjänst. Det tog ca 40 år för den teknologin att mogna och accepteras av allmänheten.</w:t>
      </w:r>
    </w:p>
    <w:p w:rsidR="003659D2" w:rsidRPr="003C775D" w:rsidRDefault="003659D2" w:rsidP="00164FE4">
      <w:pPr>
        <w:spacing w:line="360" w:lineRule="auto"/>
        <w:jc w:val="both"/>
        <w:rPr>
          <w:rFonts w:cs="Times New Roman"/>
          <w:szCs w:val="24"/>
        </w:rPr>
      </w:pPr>
      <w:r w:rsidRPr="003C775D">
        <w:rPr>
          <w:rFonts w:cs="Times New Roman"/>
          <w:szCs w:val="24"/>
        </w:rPr>
        <w:br w:type="page"/>
      </w:r>
    </w:p>
    <w:p w:rsidR="000B6232" w:rsidRDefault="00BD6513" w:rsidP="00164FE4">
      <w:pPr>
        <w:pStyle w:val="Heading1"/>
        <w:numPr>
          <w:ilvl w:val="0"/>
          <w:numId w:val="23"/>
        </w:numPr>
        <w:jc w:val="both"/>
        <w:rPr>
          <w:rFonts w:cs="Times New Roman"/>
        </w:rPr>
      </w:pPr>
      <w:bookmarkStart w:id="2" w:name="_Toc510612309"/>
      <w:r>
        <w:rPr>
          <w:rFonts w:cs="Times New Roman"/>
        </w:rPr>
        <w:lastRenderedPageBreak/>
        <w:t>Autonoma bilar</w:t>
      </w:r>
      <w:bookmarkEnd w:id="2"/>
    </w:p>
    <w:p w:rsidR="00FE4723" w:rsidRDefault="00FE4723" w:rsidP="00164FE4">
      <w:pPr>
        <w:jc w:val="both"/>
      </w:pPr>
    </w:p>
    <w:p w:rsidR="00FE4723" w:rsidRDefault="00FE4723" w:rsidP="00164FE4">
      <w:pPr>
        <w:jc w:val="both"/>
        <w:rPr>
          <w:rFonts w:cs="Times New Roman"/>
        </w:rPr>
      </w:pPr>
      <w:r w:rsidRPr="00FE4723">
        <w:rPr>
          <w:rFonts w:cs="Times New Roman"/>
        </w:rPr>
        <w:t>TODO</w:t>
      </w:r>
      <w:r>
        <w:rPr>
          <w:rFonts w:cs="Times New Roman"/>
        </w:rPr>
        <w:t>: text</w:t>
      </w:r>
    </w:p>
    <w:p w:rsidR="00FE4723" w:rsidRDefault="00FE4723" w:rsidP="00164FE4">
      <w:pPr>
        <w:jc w:val="both"/>
        <w:rPr>
          <w:rFonts w:cs="Times New Roman"/>
        </w:rPr>
      </w:pPr>
    </w:p>
    <w:p w:rsidR="00FA0CB0" w:rsidRPr="00FA0CB0" w:rsidRDefault="00FA0CB0" w:rsidP="00164FE4">
      <w:pPr>
        <w:pStyle w:val="ListParagraph"/>
        <w:keepNext/>
        <w:keepLines/>
        <w:numPr>
          <w:ilvl w:val="0"/>
          <w:numId w:val="36"/>
        </w:numPr>
        <w:spacing w:before="40" w:after="0"/>
        <w:contextualSpacing w:val="0"/>
        <w:jc w:val="both"/>
        <w:outlineLvl w:val="1"/>
        <w:rPr>
          <w:rFonts w:eastAsiaTheme="majorEastAsia" w:cs="Times New Roman"/>
          <w:vanish/>
          <w:sz w:val="32"/>
          <w:szCs w:val="26"/>
        </w:rPr>
      </w:pPr>
      <w:bookmarkStart w:id="3" w:name="_Toc508042618"/>
      <w:bookmarkStart w:id="4" w:name="_Toc508042961"/>
      <w:bookmarkStart w:id="5" w:name="_Toc509676920"/>
      <w:bookmarkStart w:id="6" w:name="_Toc509693864"/>
      <w:bookmarkStart w:id="7" w:name="_Toc509696844"/>
      <w:bookmarkStart w:id="8" w:name="_Toc509696892"/>
      <w:bookmarkStart w:id="9" w:name="_Toc510034395"/>
      <w:bookmarkStart w:id="10" w:name="_Toc510117293"/>
      <w:bookmarkStart w:id="11" w:name="_Toc510612310"/>
      <w:bookmarkEnd w:id="3"/>
      <w:bookmarkEnd w:id="4"/>
      <w:bookmarkEnd w:id="5"/>
      <w:bookmarkEnd w:id="6"/>
      <w:bookmarkEnd w:id="7"/>
      <w:bookmarkEnd w:id="8"/>
      <w:bookmarkEnd w:id="9"/>
      <w:bookmarkEnd w:id="10"/>
      <w:bookmarkEnd w:id="11"/>
    </w:p>
    <w:p w:rsidR="00FA0CB0" w:rsidRPr="00FA0CB0" w:rsidRDefault="00FA0CB0" w:rsidP="00164FE4">
      <w:pPr>
        <w:pStyle w:val="ListParagraph"/>
        <w:keepNext/>
        <w:keepLines/>
        <w:numPr>
          <w:ilvl w:val="0"/>
          <w:numId w:val="36"/>
        </w:numPr>
        <w:spacing w:before="40" w:after="0"/>
        <w:contextualSpacing w:val="0"/>
        <w:jc w:val="both"/>
        <w:outlineLvl w:val="1"/>
        <w:rPr>
          <w:rFonts w:eastAsiaTheme="majorEastAsia" w:cs="Times New Roman"/>
          <w:vanish/>
          <w:sz w:val="32"/>
          <w:szCs w:val="26"/>
        </w:rPr>
      </w:pPr>
      <w:bookmarkStart w:id="12" w:name="_Toc508042619"/>
      <w:bookmarkStart w:id="13" w:name="_Toc508042962"/>
      <w:bookmarkStart w:id="14" w:name="_Toc509676921"/>
      <w:bookmarkStart w:id="15" w:name="_Toc509693865"/>
      <w:bookmarkStart w:id="16" w:name="_Toc509696845"/>
      <w:bookmarkStart w:id="17" w:name="_Toc509696893"/>
      <w:bookmarkStart w:id="18" w:name="_Toc510034396"/>
      <w:bookmarkStart w:id="19" w:name="_Toc510117294"/>
      <w:bookmarkStart w:id="20" w:name="_Toc510612311"/>
      <w:bookmarkEnd w:id="12"/>
      <w:bookmarkEnd w:id="13"/>
      <w:bookmarkEnd w:id="14"/>
      <w:bookmarkEnd w:id="15"/>
      <w:bookmarkEnd w:id="16"/>
      <w:bookmarkEnd w:id="17"/>
      <w:bookmarkEnd w:id="18"/>
      <w:bookmarkEnd w:id="19"/>
      <w:bookmarkEnd w:id="20"/>
    </w:p>
    <w:p w:rsidR="00FE4723" w:rsidRPr="00FA0CB0" w:rsidRDefault="00FE4723" w:rsidP="00164FE4">
      <w:pPr>
        <w:pStyle w:val="Heading2"/>
        <w:numPr>
          <w:ilvl w:val="1"/>
          <w:numId w:val="36"/>
        </w:numPr>
        <w:jc w:val="both"/>
        <w:rPr>
          <w:rFonts w:cs="Times New Roman"/>
          <w:sz w:val="32"/>
        </w:rPr>
      </w:pPr>
      <w:bookmarkStart w:id="21" w:name="_Toc510612312"/>
      <w:r w:rsidRPr="00FA0CB0">
        <w:rPr>
          <w:rFonts w:cs="Times New Roman"/>
          <w:sz w:val="32"/>
        </w:rPr>
        <w:t>Nuläget</w:t>
      </w:r>
      <w:bookmarkEnd w:id="21"/>
    </w:p>
    <w:p w:rsidR="00FE4723" w:rsidRDefault="00FE4723" w:rsidP="00164FE4">
      <w:pPr>
        <w:jc w:val="both"/>
      </w:pPr>
    </w:p>
    <w:p w:rsidR="000F6852" w:rsidRPr="008C590B" w:rsidRDefault="00533356" w:rsidP="00164FE4">
      <w:pPr>
        <w:spacing w:line="360" w:lineRule="auto"/>
        <w:jc w:val="both"/>
        <w:rPr>
          <w:rFonts w:cs="Times New Roman"/>
          <w:szCs w:val="24"/>
        </w:rPr>
      </w:pPr>
      <w:r>
        <w:rPr>
          <w:rFonts w:cs="Times New Roman"/>
          <w:szCs w:val="24"/>
        </w:rPr>
        <w:t>Självkörande bilar är ännu en sällsynt syn på våra gator</w:t>
      </w:r>
      <w:r w:rsidR="00F8421A">
        <w:rPr>
          <w:rFonts w:cs="Times New Roman"/>
          <w:szCs w:val="24"/>
        </w:rPr>
        <w:t>.</w:t>
      </w:r>
      <w:r>
        <w:rPr>
          <w:rFonts w:cs="Times New Roman"/>
          <w:szCs w:val="24"/>
        </w:rPr>
        <w:t xml:space="preserve"> </w:t>
      </w:r>
      <w:r w:rsidR="000F6852" w:rsidRPr="008C590B">
        <w:rPr>
          <w:rFonts w:cs="Times New Roman"/>
          <w:szCs w:val="24"/>
        </w:rPr>
        <w:t xml:space="preserve">Ända sedan </w:t>
      </w:r>
      <w:r w:rsidR="008C590B" w:rsidRPr="008C590B">
        <w:rPr>
          <w:rFonts w:cs="Times New Roman"/>
          <w:szCs w:val="24"/>
        </w:rPr>
        <w:t>2009 har Alphabets d</w:t>
      </w:r>
      <w:r w:rsidR="008C590B">
        <w:rPr>
          <w:rFonts w:cs="Times New Roman"/>
          <w:szCs w:val="24"/>
        </w:rPr>
        <w:t xml:space="preserve">otterbolag Waymo haft självkörande bilar på allmänna </w:t>
      </w:r>
      <w:r w:rsidR="00257F0C">
        <w:rPr>
          <w:rFonts w:cs="Times New Roman"/>
          <w:szCs w:val="24"/>
        </w:rPr>
        <w:t>vägar</w:t>
      </w:r>
      <w:r w:rsidR="008C590B">
        <w:rPr>
          <w:rFonts w:cs="Times New Roman"/>
          <w:szCs w:val="24"/>
        </w:rPr>
        <w:t xml:space="preserve"> och idag har de tillsammans tillryggalagt över 8 miljoner kilometer.</w:t>
      </w:r>
      <w:sdt>
        <w:sdtPr>
          <w:rPr>
            <w:rFonts w:cs="Times New Roman"/>
            <w:szCs w:val="24"/>
          </w:rPr>
          <w:id w:val="-163556286"/>
          <w:citation/>
        </w:sdtPr>
        <w:sdtEndPr/>
        <w:sdtContent>
          <w:r w:rsidR="000D71C5">
            <w:rPr>
              <w:rFonts w:cs="Times New Roman"/>
              <w:szCs w:val="24"/>
            </w:rPr>
            <w:fldChar w:fldCharType="begin"/>
          </w:r>
          <w:r w:rsidR="000D71C5" w:rsidRPr="000D71C5">
            <w:rPr>
              <w:rFonts w:cs="Times New Roman"/>
              <w:szCs w:val="24"/>
            </w:rPr>
            <w:instrText xml:space="preserve"> CITATION Way18 \l 2057 </w:instrText>
          </w:r>
          <w:r w:rsidR="000D71C5">
            <w:rPr>
              <w:rFonts w:cs="Times New Roman"/>
              <w:szCs w:val="24"/>
            </w:rPr>
            <w:fldChar w:fldCharType="separate"/>
          </w:r>
          <w:r w:rsidR="00F604CB">
            <w:rPr>
              <w:rFonts w:cs="Times New Roman"/>
              <w:noProof/>
              <w:szCs w:val="24"/>
            </w:rPr>
            <w:t xml:space="preserve"> </w:t>
          </w:r>
          <w:r w:rsidR="00F604CB" w:rsidRPr="00F604CB">
            <w:rPr>
              <w:rFonts w:cs="Times New Roman"/>
              <w:noProof/>
              <w:szCs w:val="24"/>
            </w:rPr>
            <w:t>[1]</w:t>
          </w:r>
          <w:r w:rsidR="000D71C5">
            <w:rPr>
              <w:rFonts w:cs="Times New Roman"/>
              <w:szCs w:val="24"/>
            </w:rPr>
            <w:fldChar w:fldCharType="end"/>
          </w:r>
        </w:sdtContent>
      </w:sdt>
      <w:r w:rsidR="008C590B">
        <w:rPr>
          <w:rFonts w:cs="Times New Roman"/>
          <w:szCs w:val="24"/>
        </w:rPr>
        <w:t xml:space="preserve"> </w:t>
      </w:r>
      <w:r w:rsidR="00585792">
        <w:rPr>
          <w:rFonts w:cs="Times New Roman"/>
          <w:szCs w:val="24"/>
        </w:rPr>
        <w:t>Ä</w:t>
      </w:r>
      <w:r w:rsidR="008C590B" w:rsidRPr="008C590B">
        <w:rPr>
          <w:rFonts w:cs="Times New Roman"/>
          <w:szCs w:val="24"/>
        </w:rPr>
        <w:t>n så länge befinner sig dessa bilar på automationsnivå fyra (s</w:t>
      </w:r>
      <w:r w:rsidR="008C590B">
        <w:rPr>
          <w:rFonts w:cs="Times New Roman"/>
          <w:szCs w:val="24"/>
        </w:rPr>
        <w:t>e nästa kapitel)</w:t>
      </w:r>
      <w:r w:rsidR="00585792">
        <w:rPr>
          <w:rFonts w:cs="Times New Roman"/>
          <w:szCs w:val="24"/>
        </w:rPr>
        <w:t xml:space="preserve"> men Velodyne, </w:t>
      </w:r>
      <w:r w:rsidR="00AC5E1C">
        <w:rPr>
          <w:rFonts w:cs="Times New Roman"/>
          <w:szCs w:val="24"/>
        </w:rPr>
        <w:t>en av världens</w:t>
      </w:r>
      <w:r w:rsidR="00585792">
        <w:rPr>
          <w:rFonts w:cs="Times New Roman"/>
          <w:szCs w:val="24"/>
        </w:rPr>
        <w:t xml:space="preserve"> </w:t>
      </w:r>
      <w:r w:rsidR="00AC5E1C">
        <w:rPr>
          <w:rFonts w:cs="Times New Roman"/>
          <w:szCs w:val="24"/>
        </w:rPr>
        <w:t>ledande till</w:t>
      </w:r>
      <w:r>
        <w:rPr>
          <w:rFonts w:cs="Times New Roman"/>
          <w:szCs w:val="24"/>
        </w:rPr>
        <w:t>v</w:t>
      </w:r>
      <w:r w:rsidR="00AC5E1C">
        <w:rPr>
          <w:rFonts w:cs="Times New Roman"/>
          <w:szCs w:val="24"/>
        </w:rPr>
        <w:t>erkare</w:t>
      </w:r>
      <w:r w:rsidR="00585792">
        <w:rPr>
          <w:rFonts w:cs="Times New Roman"/>
          <w:szCs w:val="24"/>
        </w:rPr>
        <w:t xml:space="preserve"> av </w:t>
      </w:r>
      <w:r w:rsidR="00AC5E1C">
        <w:rPr>
          <w:rFonts w:cs="Times New Roman"/>
          <w:szCs w:val="24"/>
        </w:rPr>
        <w:t>laser</w:t>
      </w:r>
      <w:r w:rsidR="00585792">
        <w:rPr>
          <w:rFonts w:cs="Times New Roman"/>
          <w:szCs w:val="24"/>
        </w:rPr>
        <w:t xml:space="preserve">sensorer, har nyligen lanserat en ny modell som </w:t>
      </w:r>
      <w:r w:rsidR="000D3659">
        <w:rPr>
          <w:rFonts w:cs="Times New Roman"/>
          <w:szCs w:val="24"/>
        </w:rPr>
        <w:t xml:space="preserve">påstås </w:t>
      </w:r>
      <w:r w:rsidR="00585792">
        <w:rPr>
          <w:rFonts w:cs="Times New Roman"/>
          <w:szCs w:val="24"/>
        </w:rPr>
        <w:t>möjliggör</w:t>
      </w:r>
      <w:r w:rsidR="000D3659">
        <w:rPr>
          <w:rFonts w:cs="Times New Roman"/>
          <w:szCs w:val="24"/>
        </w:rPr>
        <w:t>a</w:t>
      </w:r>
      <w:r w:rsidR="00585792">
        <w:rPr>
          <w:rFonts w:cs="Times New Roman"/>
          <w:szCs w:val="24"/>
        </w:rPr>
        <w:t xml:space="preserve"> automationsnivå fem.</w:t>
      </w:r>
      <w:r>
        <w:rPr>
          <w:rFonts w:cs="Times New Roman"/>
          <w:szCs w:val="24"/>
        </w:rPr>
        <w:t xml:space="preserve"> </w:t>
      </w:r>
      <w:r w:rsidR="005C2F99">
        <w:rPr>
          <w:rFonts w:cs="Times New Roman"/>
          <w:szCs w:val="24"/>
        </w:rPr>
        <w:t>TODO: källa</w:t>
      </w:r>
    </w:p>
    <w:p w:rsidR="000F6852" w:rsidRPr="00AC5E1C" w:rsidRDefault="000F6852" w:rsidP="00164FE4">
      <w:pPr>
        <w:spacing w:line="360" w:lineRule="auto"/>
        <w:jc w:val="both"/>
        <w:rPr>
          <w:rFonts w:cs="Times New Roman"/>
          <w:szCs w:val="24"/>
        </w:rPr>
      </w:pPr>
    </w:p>
    <w:p w:rsidR="000B6232" w:rsidRPr="00AC5E1C" w:rsidRDefault="000B6232" w:rsidP="00164FE4">
      <w:pPr>
        <w:jc w:val="both"/>
        <w:rPr>
          <w:rFonts w:eastAsiaTheme="majorEastAsia" w:cs="Times New Roman"/>
          <w:szCs w:val="32"/>
        </w:rPr>
      </w:pPr>
    </w:p>
    <w:p w:rsidR="00BD6513" w:rsidRPr="00AC5E1C" w:rsidRDefault="00BD6513" w:rsidP="00164FE4">
      <w:pPr>
        <w:jc w:val="both"/>
      </w:pPr>
      <w:r w:rsidRPr="00AC5E1C">
        <w:br w:type="page"/>
      </w:r>
    </w:p>
    <w:p w:rsidR="00AD445C" w:rsidRPr="00AD445C" w:rsidRDefault="00AD445C" w:rsidP="00164FE4">
      <w:pPr>
        <w:pStyle w:val="ListParagraph"/>
        <w:keepNext/>
        <w:keepLines/>
        <w:numPr>
          <w:ilvl w:val="1"/>
          <w:numId w:val="23"/>
        </w:numPr>
        <w:spacing w:before="240" w:after="0"/>
        <w:contextualSpacing w:val="0"/>
        <w:jc w:val="both"/>
        <w:outlineLvl w:val="0"/>
        <w:rPr>
          <w:rFonts w:eastAsiaTheme="majorEastAsia" w:cs="Times New Roman"/>
          <w:vanish/>
          <w:sz w:val="32"/>
          <w:szCs w:val="32"/>
        </w:rPr>
      </w:pPr>
      <w:bookmarkStart w:id="22" w:name="_Toc508042964"/>
      <w:bookmarkStart w:id="23" w:name="_Toc509676923"/>
      <w:bookmarkStart w:id="24" w:name="_Toc509693867"/>
      <w:bookmarkStart w:id="25" w:name="_Toc509696847"/>
      <w:bookmarkStart w:id="26" w:name="_Toc509696895"/>
      <w:bookmarkStart w:id="27" w:name="_Toc510034398"/>
      <w:bookmarkStart w:id="28" w:name="_Toc510117296"/>
      <w:bookmarkStart w:id="29" w:name="_Toc510612313"/>
      <w:bookmarkEnd w:id="22"/>
      <w:bookmarkEnd w:id="23"/>
      <w:bookmarkEnd w:id="24"/>
      <w:bookmarkEnd w:id="25"/>
      <w:bookmarkEnd w:id="26"/>
      <w:bookmarkEnd w:id="27"/>
      <w:bookmarkEnd w:id="28"/>
      <w:bookmarkEnd w:id="29"/>
    </w:p>
    <w:p w:rsidR="003C775D" w:rsidRPr="00AD445C" w:rsidRDefault="003C775D" w:rsidP="00164FE4">
      <w:pPr>
        <w:pStyle w:val="Heading2"/>
        <w:numPr>
          <w:ilvl w:val="1"/>
          <w:numId w:val="36"/>
        </w:numPr>
        <w:jc w:val="both"/>
        <w:rPr>
          <w:rFonts w:cs="Times New Roman"/>
          <w:sz w:val="32"/>
        </w:rPr>
      </w:pPr>
      <w:bookmarkStart w:id="30" w:name="_Toc510612314"/>
      <w:r w:rsidRPr="00AD445C">
        <w:rPr>
          <w:rFonts w:cs="Times New Roman"/>
          <w:sz w:val="32"/>
        </w:rPr>
        <w:t>Automationsnivåer</w:t>
      </w:r>
      <w:bookmarkEnd w:id="30"/>
    </w:p>
    <w:p w:rsidR="003C775D" w:rsidRPr="003D57FB" w:rsidRDefault="003C775D" w:rsidP="00164FE4">
      <w:pPr>
        <w:spacing w:line="360" w:lineRule="auto"/>
        <w:jc w:val="both"/>
        <w:rPr>
          <w:rFonts w:cs="Times New Roman"/>
          <w:szCs w:val="24"/>
        </w:rPr>
      </w:pPr>
    </w:p>
    <w:p w:rsidR="003C775D" w:rsidRDefault="003D57FB" w:rsidP="00164FE4">
      <w:pPr>
        <w:spacing w:line="360" w:lineRule="auto"/>
        <w:jc w:val="both"/>
        <w:rPr>
          <w:rFonts w:cs="Times New Roman"/>
          <w:szCs w:val="24"/>
        </w:rPr>
      </w:pPr>
      <w:r w:rsidRPr="003D57FB">
        <w:rPr>
          <w:rFonts w:cs="Times New Roman"/>
          <w:szCs w:val="24"/>
        </w:rPr>
        <w:t>T</w:t>
      </w:r>
      <w:r w:rsidRPr="003D57FB">
        <w:rPr>
          <w:rFonts w:cs="Times New Roman"/>
          <w:color w:val="222222"/>
          <w:szCs w:val="24"/>
          <w:shd w:val="clear" w:color="auto" w:fill="FFFFFF"/>
        </w:rPr>
        <w:t>he Society of Automotive Engineers International (</w:t>
      </w:r>
      <w:r w:rsidRPr="003D57FB">
        <w:rPr>
          <w:rFonts w:cs="Times New Roman"/>
          <w:szCs w:val="24"/>
        </w:rPr>
        <w:t xml:space="preserve">SAE) är en amerikansk organisation som utvecklar standarder för diverse industrier. </w:t>
      </w:r>
      <w:r w:rsidR="003C775D" w:rsidRPr="003D57FB">
        <w:rPr>
          <w:rFonts w:cs="Times New Roman"/>
          <w:szCs w:val="24"/>
        </w:rPr>
        <w:t xml:space="preserve">För att göra det lättare att definiera ett fordons automationsnivå </w:t>
      </w:r>
      <w:r w:rsidRPr="003D57FB">
        <w:rPr>
          <w:rFonts w:cs="Times New Roman"/>
          <w:szCs w:val="24"/>
        </w:rPr>
        <w:t>har SAE utvecklat en</w:t>
      </w:r>
      <w:r w:rsidR="003C775D" w:rsidRPr="003D57FB">
        <w:rPr>
          <w:rFonts w:cs="Times New Roman"/>
          <w:szCs w:val="24"/>
        </w:rPr>
        <w:t xml:space="preserve"> skala från </w:t>
      </w:r>
      <w:r w:rsidR="007D062F">
        <w:rPr>
          <w:rFonts w:cs="Times New Roman"/>
          <w:szCs w:val="24"/>
        </w:rPr>
        <w:t>noll till sex</w:t>
      </w:r>
      <w:r w:rsidRPr="003D57FB">
        <w:rPr>
          <w:rFonts w:cs="Times New Roman"/>
          <w:szCs w:val="24"/>
        </w:rPr>
        <w:t xml:space="preserve"> där noll innebär ingen automation och </w:t>
      </w:r>
      <w:r w:rsidR="007D062F">
        <w:rPr>
          <w:rFonts w:cs="Times New Roman"/>
          <w:szCs w:val="24"/>
        </w:rPr>
        <w:t>sex</w:t>
      </w:r>
      <w:r w:rsidRPr="003D57FB">
        <w:rPr>
          <w:rFonts w:cs="Times New Roman"/>
          <w:szCs w:val="24"/>
        </w:rPr>
        <w:t xml:space="preserve"> full automation. </w:t>
      </w:r>
      <w:r w:rsidR="00FB4D10">
        <w:rPr>
          <w:rFonts w:cs="Times New Roman"/>
          <w:szCs w:val="24"/>
        </w:rPr>
        <w:t>För mer utförlig info se bilaga 1. Nedan listar jag exempel på de olika automationsnivåernas funktion för att bättre illustrera idén.</w:t>
      </w:r>
      <w:r w:rsidR="00052FAD">
        <w:rPr>
          <w:rFonts w:cs="Times New Roman"/>
          <w:szCs w:val="24"/>
        </w:rPr>
        <w:t xml:space="preserve"> </w:t>
      </w:r>
      <w:r w:rsidR="00052FAD" w:rsidRPr="00052FAD">
        <w:rPr>
          <w:rFonts w:cs="Times New Roman"/>
          <w:color w:val="FF0000"/>
          <w:szCs w:val="24"/>
        </w:rPr>
        <w:t>OBS KÄLLOR</w:t>
      </w:r>
    </w:p>
    <w:p w:rsidR="00FB4D10" w:rsidRDefault="00FB4D10" w:rsidP="00164FE4">
      <w:pPr>
        <w:spacing w:line="360" w:lineRule="auto"/>
        <w:jc w:val="both"/>
        <w:rPr>
          <w:rFonts w:cs="Times New Roman"/>
          <w:szCs w:val="24"/>
        </w:rPr>
      </w:pPr>
      <w:r w:rsidRPr="00FB4D10">
        <w:rPr>
          <w:rFonts w:cs="Times New Roman"/>
          <w:szCs w:val="24"/>
        </w:rPr>
        <w:t xml:space="preserve">Nivå </w:t>
      </w:r>
      <w:r w:rsidR="000D5A95">
        <w:rPr>
          <w:rFonts w:cs="Times New Roman"/>
          <w:szCs w:val="24"/>
        </w:rPr>
        <w:t>0</w:t>
      </w:r>
      <w:r w:rsidR="00D6098F">
        <w:rPr>
          <w:rFonts w:cs="Times New Roman"/>
          <w:szCs w:val="24"/>
        </w:rPr>
        <w:t xml:space="preserve"> – Ingen automation</w:t>
      </w:r>
      <w:r w:rsidRPr="00FB4D10">
        <w:rPr>
          <w:rFonts w:cs="Times New Roman"/>
          <w:szCs w:val="24"/>
        </w:rPr>
        <w:t>:</w:t>
      </w:r>
    </w:p>
    <w:p w:rsidR="00FB4D10" w:rsidRDefault="00197F23" w:rsidP="00164FE4">
      <w:pPr>
        <w:pStyle w:val="ListParagraph"/>
        <w:numPr>
          <w:ilvl w:val="0"/>
          <w:numId w:val="4"/>
        </w:numPr>
        <w:spacing w:line="360" w:lineRule="auto"/>
        <w:jc w:val="both"/>
        <w:rPr>
          <w:rFonts w:cs="Times New Roman"/>
          <w:szCs w:val="24"/>
        </w:rPr>
      </w:pPr>
      <w:r>
        <w:rPr>
          <w:rFonts w:cs="Times New Roman"/>
          <w:szCs w:val="24"/>
        </w:rPr>
        <w:t>”</w:t>
      </w:r>
      <w:r w:rsidR="00FB4D10" w:rsidRPr="00FB4D10">
        <w:rPr>
          <w:rFonts w:cs="Times New Roman"/>
          <w:szCs w:val="24"/>
        </w:rPr>
        <w:t>Lane Change Assist</w:t>
      </w:r>
      <w:r>
        <w:rPr>
          <w:rFonts w:cs="Times New Roman"/>
          <w:szCs w:val="24"/>
        </w:rPr>
        <w:t>”</w:t>
      </w:r>
      <w:r w:rsidR="00FB4D10" w:rsidRPr="00FB4D10">
        <w:rPr>
          <w:rFonts w:cs="Times New Roman"/>
          <w:szCs w:val="24"/>
        </w:rPr>
        <w:t xml:space="preserve"> (LCA): Systemet övervakar området på båda sidor av bilen och upp till 50 meter bakom och varnar för far</w:t>
      </w:r>
      <w:r w:rsidR="00F42458">
        <w:rPr>
          <w:rFonts w:cs="Times New Roman"/>
          <w:szCs w:val="24"/>
        </w:rPr>
        <w:t>or</w:t>
      </w:r>
      <w:r w:rsidR="00FB4D10" w:rsidRPr="00FB4D10">
        <w:rPr>
          <w:rFonts w:cs="Times New Roman"/>
          <w:szCs w:val="24"/>
        </w:rPr>
        <w:t xml:space="preserve"> genom att blinka </w:t>
      </w:r>
      <w:r w:rsidR="00F42458">
        <w:rPr>
          <w:rFonts w:cs="Times New Roman"/>
          <w:szCs w:val="24"/>
        </w:rPr>
        <w:t xml:space="preserve">med </w:t>
      </w:r>
      <w:r w:rsidR="00FB4D10" w:rsidRPr="00FB4D10">
        <w:rPr>
          <w:rFonts w:cs="Times New Roman"/>
          <w:szCs w:val="24"/>
        </w:rPr>
        <w:t>lamporna på sidospeglarna. (Volkswagen)</w:t>
      </w:r>
      <w:r w:rsidR="00FB4D10">
        <w:rPr>
          <w:rFonts w:cs="Times New Roman"/>
          <w:szCs w:val="24"/>
        </w:rPr>
        <w:t>.</w:t>
      </w:r>
    </w:p>
    <w:p w:rsidR="00FB4D10" w:rsidRDefault="00197F23" w:rsidP="00164FE4">
      <w:pPr>
        <w:pStyle w:val="ListParagraph"/>
        <w:numPr>
          <w:ilvl w:val="0"/>
          <w:numId w:val="4"/>
        </w:numPr>
        <w:spacing w:line="360" w:lineRule="auto"/>
        <w:jc w:val="both"/>
        <w:rPr>
          <w:rFonts w:cs="Times New Roman"/>
          <w:szCs w:val="24"/>
        </w:rPr>
      </w:pPr>
      <w:r>
        <w:rPr>
          <w:rFonts w:cs="Times New Roman"/>
          <w:szCs w:val="24"/>
        </w:rPr>
        <w:t>”</w:t>
      </w:r>
      <w:r w:rsidR="00FB4D10" w:rsidRPr="00FB4D10">
        <w:rPr>
          <w:rFonts w:cs="Times New Roman"/>
          <w:szCs w:val="24"/>
        </w:rPr>
        <w:t>Park Distance Control</w:t>
      </w:r>
      <w:r>
        <w:rPr>
          <w:rFonts w:cs="Times New Roman"/>
          <w:szCs w:val="24"/>
        </w:rPr>
        <w:t>”</w:t>
      </w:r>
      <w:r w:rsidR="00FB4D10" w:rsidRPr="00FB4D10">
        <w:rPr>
          <w:rFonts w:cs="Times New Roman"/>
          <w:szCs w:val="24"/>
        </w:rPr>
        <w:t xml:space="preserve"> (PDC): Systemet hjälper</w:t>
      </w:r>
      <w:r w:rsidR="007D062F">
        <w:rPr>
          <w:rFonts w:cs="Times New Roman"/>
          <w:szCs w:val="24"/>
        </w:rPr>
        <w:t xml:space="preserve"> med</w:t>
      </w:r>
      <w:r w:rsidR="00FB4D10" w:rsidRPr="00FB4D10">
        <w:rPr>
          <w:rFonts w:cs="Times New Roman"/>
          <w:szCs w:val="24"/>
        </w:rPr>
        <w:t xml:space="preserve"> park</w:t>
      </w:r>
      <w:r w:rsidR="007D062F">
        <w:rPr>
          <w:rFonts w:cs="Times New Roman"/>
          <w:szCs w:val="24"/>
        </w:rPr>
        <w:t>ering</w:t>
      </w:r>
      <w:r w:rsidR="00FB4D10" w:rsidRPr="00FB4D10">
        <w:rPr>
          <w:rFonts w:cs="Times New Roman"/>
          <w:szCs w:val="24"/>
        </w:rPr>
        <w:t xml:space="preserve"> i trånga utrymmen genom att </w:t>
      </w:r>
      <w:r w:rsidR="00F42458">
        <w:rPr>
          <w:rFonts w:cs="Times New Roman"/>
          <w:szCs w:val="24"/>
        </w:rPr>
        <w:t>beräkna</w:t>
      </w:r>
      <w:r w:rsidR="00FB4D10" w:rsidRPr="00FB4D10">
        <w:rPr>
          <w:rFonts w:cs="Times New Roman"/>
          <w:szCs w:val="24"/>
        </w:rPr>
        <w:t xml:space="preserve"> avståndet från hind</w:t>
      </w:r>
      <w:r w:rsidR="00F42458">
        <w:rPr>
          <w:rFonts w:cs="Times New Roman"/>
          <w:szCs w:val="24"/>
        </w:rPr>
        <w:t>ret</w:t>
      </w:r>
      <w:r w:rsidR="00FB4D10" w:rsidRPr="00FB4D10">
        <w:rPr>
          <w:rFonts w:cs="Times New Roman"/>
          <w:szCs w:val="24"/>
        </w:rPr>
        <w:t xml:space="preserve"> </w:t>
      </w:r>
      <w:r w:rsidR="00F42458">
        <w:rPr>
          <w:rFonts w:cs="Times New Roman"/>
          <w:szCs w:val="24"/>
        </w:rPr>
        <w:t>t</w:t>
      </w:r>
      <w:r w:rsidR="00FB4D10" w:rsidRPr="00FB4D10">
        <w:rPr>
          <w:rFonts w:cs="Times New Roman"/>
          <w:szCs w:val="24"/>
        </w:rPr>
        <w:t>i</w:t>
      </w:r>
      <w:r w:rsidR="00F42458">
        <w:rPr>
          <w:rFonts w:cs="Times New Roman"/>
          <w:szCs w:val="24"/>
        </w:rPr>
        <w:t>ll</w:t>
      </w:r>
      <w:r w:rsidR="00FB4D10" w:rsidRPr="00FB4D10">
        <w:rPr>
          <w:rFonts w:cs="Times New Roman"/>
          <w:szCs w:val="24"/>
        </w:rPr>
        <w:t xml:space="preserve"> bilen </w:t>
      </w:r>
      <w:r w:rsidR="00F42458">
        <w:rPr>
          <w:rFonts w:cs="Times New Roman"/>
          <w:szCs w:val="24"/>
        </w:rPr>
        <w:t>utgående från en akustisk eller optisk signal</w:t>
      </w:r>
      <w:r w:rsidR="00FB4D10" w:rsidRPr="00FB4D10">
        <w:rPr>
          <w:rFonts w:cs="Times New Roman"/>
          <w:szCs w:val="24"/>
        </w:rPr>
        <w:t>. (BMW)</w:t>
      </w:r>
      <w:r w:rsidR="00FB4D10">
        <w:rPr>
          <w:rFonts w:cs="Times New Roman"/>
          <w:szCs w:val="24"/>
        </w:rPr>
        <w:t>.</w:t>
      </w:r>
    </w:p>
    <w:p w:rsidR="00FB4D10" w:rsidRDefault="00197F23" w:rsidP="00164FE4">
      <w:pPr>
        <w:pStyle w:val="ListParagraph"/>
        <w:numPr>
          <w:ilvl w:val="0"/>
          <w:numId w:val="4"/>
        </w:numPr>
        <w:spacing w:line="360" w:lineRule="auto"/>
        <w:jc w:val="both"/>
        <w:rPr>
          <w:rFonts w:cs="Times New Roman"/>
          <w:szCs w:val="24"/>
        </w:rPr>
      </w:pPr>
      <w:r>
        <w:rPr>
          <w:rFonts w:cs="Times New Roman"/>
          <w:szCs w:val="24"/>
        </w:rPr>
        <w:t>”</w:t>
      </w:r>
      <w:r w:rsidR="00FB4D10" w:rsidRPr="00FB4D10">
        <w:rPr>
          <w:rFonts w:cs="Times New Roman"/>
          <w:szCs w:val="24"/>
        </w:rPr>
        <w:t>Lane Departure Warning</w:t>
      </w:r>
      <w:r>
        <w:rPr>
          <w:rFonts w:cs="Times New Roman"/>
          <w:szCs w:val="24"/>
        </w:rPr>
        <w:t>”</w:t>
      </w:r>
      <w:r w:rsidR="00FB4D10" w:rsidRPr="00FB4D10">
        <w:rPr>
          <w:rFonts w:cs="Times New Roman"/>
          <w:szCs w:val="24"/>
        </w:rPr>
        <w:t xml:space="preserve"> (LDW): Systemet varnar föraren visuellt </w:t>
      </w:r>
      <w:r w:rsidR="00F42458">
        <w:rPr>
          <w:rFonts w:cs="Times New Roman"/>
          <w:szCs w:val="24"/>
        </w:rPr>
        <w:t xml:space="preserve">och </w:t>
      </w:r>
      <w:r w:rsidR="00FB4D10" w:rsidRPr="00FB4D10">
        <w:rPr>
          <w:rFonts w:cs="Times New Roman"/>
          <w:szCs w:val="24"/>
        </w:rPr>
        <w:t xml:space="preserve">med en varningston om bilen oavsiktligt </w:t>
      </w:r>
      <w:r w:rsidR="007D062F">
        <w:rPr>
          <w:rFonts w:cs="Times New Roman"/>
          <w:szCs w:val="24"/>
        </w:rPr>
        <w:t>avviker från</w:t>
      </w:r>
      <w:r w:rsidR="00FB4D10">
        <w:rPr>
          <w:rFonts w:cs="Times New Roman"/>
          <w:szCs w:val="24"/>
        </w:rPr>
        <w:t xml:space="preserve"> </w:t>
      </w:r>
      <w:r w:rsidR="00F42458">
        <w:rPr>
          <w:rFonts w:cs="Times New Roman"/>
          <w:szCs w:val="24"/>
        </w:rPr>
        <w:t>körbanan</w:t>
      </w:r>
      <w:r w:rsidR="00FB4D10" w:rsidRPr="00FB4D10">
        <w:rPr>
          <w:rFonts w:cs="Times New Roman"/>
          <w:szCs w:val="24"/>
        </w:rPr>
        <w:t>. (Nissan)</w:t>
      </w:r>
      <w:r w:rsidR="00FB4D10">
        <w:rPr>
          <w:rFonts w:cs="Times New Roman"/>
          <w:szCs w:val="24"/>
        </w:rPr>
        <w:t>.</w:t>
      </w:r>
    </w:p>
    <w:p w:rsidR="00FB4D10" w:rsidRPr="00B25558" w:rsidRDefault="00197F23" w:rsidP="00164FE4">
      <w:pPr>
        <w:pStyle w:val="ListParagraph"/>
        <w:numPr>
          <w:ilvl w:val="0"/>
          <w:numId w:val="4"/>
        </w:numPr>
        <w:spacing w:line="360" w:lineRule="auto"/>
        <w:jc w:val="both"/>
        <w:rPr>
          <w:rFonts w:cs="Times New Roman"/>
          <w:szCs w:val="24"/>
        </w:rPr>
      </w:pPr>
      <w:r>
        <w:rPr>
          <w:rFonts w:cs="Times New Roman"/>
          <w:szCs w:val="24"/>
        </w:rPr>
        <w:t>”</w:t>
      </w:r>
      <w:r w:rsidR="000D3659">
        <w:rPr>
          <w:rFonts w:cs="Times New Roman"/>
          <w:szCs w:val="24"/>
        </w:rPr>
        <w:t>Forward Collision Warning</w:t>
      </w:r>
      <w:r>
        <w:rPr>
          <w:rFonts w:cs="Times New Roman"/>
          <w:szCs w:val="24"/>
        </w:rPr>
        <w:t>”</w:t>
      </w:r>
      <w:r w:rsidR="00FB4D10" w:rsidRPr="00FB4D10">
        <w:rPr>
          <w:rFonts w:cs="Times New Roman"/>
          <w:szCs w:val="24"/>
        </w:rPr>
        <w:t xml:space="preserve"> (FCW): Systemet </w:t>
      </w:r>
      <w:r w:rsidR="000D3659">
        <w:rPr>
          <w:rFonts w:cs="Times New Roman"/>
          <w:szCs w:val="24"/>
        </w:rPr>
        <w:t>mäter din hastighet och hastigheten på fordonet framför samt avståndet mellan bilarna. Om bilarna kommer för nära varandra varnar systemet föraren.</w:t>
      </w:r>
      <w:r w:rsidR="00FB4D10" w:rsidRPr="00F42458">
        <w:rPr>
          <w:rFonts w:cs="Times New Roman"/>
          <w:color w:val="FF0000"/>
          <w:szCs w:val="24"/>
        </w:rPr>
        <w:t xml:space="preserve"> </w:t>
      </w:r>
      <w:r w:rsidR="00FB4D10" w:rsidRPr="00B25558">
        <w:rPr>
          <w:rFonts w:cs="Times New Roman"/>
          <w:szCs w:val="24"/>
        </w:rPr>
        <w:t>(Nissan).</w:t>
      </w:r>
    </w:p>
    <w:p w:rsidR="000D5A95" w:rsidRDefault="000D5A95" w:rsidP="00164FE4">
      <w:pPr>
        <w:spacing w:line="360" w:lineRule="auto"/>
        <w:jc w:val="both"/>
        <w:rPr>
          <w:rFonts w:cs="Times New Roman"/>
          <w:szCs w:val="24"/>
        </w:rPr>
      </w:pPr>
      <w:r>
        <w:rPr>
          <w:rFonts w:cs="Times New Roman"/>
          <w:szCs w:val="24"/>
        </w:rPr>
        <w:t>Nivå 1</w:t>
      </w:r>
      <w:r w:rsidR="00D6098F">
        <w:rPr>
          <w:rFonts w:cs="Times New Roman"/>
          <w:szCs w:val="24"/>
        </w:rPr>
        <w:t xml:space="preserve"> - Förarassistans</w:t>
      </w:r>
      <w:r>
        <w:rPr>
          <w:rFonts w:cs="Times New Roman"/>
          <w:szCs w:val="24"/>
        </w:rPr>
        <w:t>:</w:t>
      </w:r>
    </w:p>
    <w:p w:rsidR="000D5A95" w:rsidRDefault="00197F23" w:rsidP="00164FE4">
      <w:pPr>
        <w:pStyle w:val="ListParagraph"/>
        <w:numPr>
          <w:ilvl w:val="0"/>
          <w:numId w:val="5"/>
        </w:numPr>
        <w:spacing w:line="360" w:lineRule="auto"/>
        <w:jc w:val="both"/>
        <w:rPr>
          <w:rFonts w:cs="Times New Roman"/>
          <w:szCs w:val="24"/>
        </w:rPr>
      </w:pPr>
      <w:r>
        <w:rPr>
          <w:rFonts w:cs="Times New Roman"/>
          <w:szCs w:val="24"/>
        </w:rPr>
        <w:t>”</w:t>
      </w:r>
      <w:r w:rsidR="000D5A95" w:rsidRPr="00B25558">
        <w:rPr>
          <w:rFonts w:cs="Times New Roman"/>
          <w:szCs w:val="24"/>
        </w:rPr>
        <w:t>Adaptive Cruise Control</w:t>
      </w:r>
      <w:r>
        <w:rPr>
          <w:rFonts w:cs="Times New Roman"/>
          <w:szCs w:val="24"/>
        </w:rPr>
        <w:t>”</w:t>
      </w:r>
      <w:r w:rsidR="000D5A95" w:rsidRPr="00B25558">
        <w:rPr>
          <w:rFonts w:cs="Times New Roman"/>
          <w:szCs w:val="24"/>
        </w:rPr>
        <w:t xml:space="preserve"> (ACC): </w:t>
      </w:r>
      <w:r>
        <w:rPr>
          <w:rFonts w:cs="Times New Roman"/>
          <w:szCs w:val="24"/>
        </w:rPr>
        <w:t>Föraren väljer önskad hastighet och ett avstånd till framförliggande bil.</w:t>
      </w:r>
      <w:r w:rsidR="00F42458" w:rsidRPr="00197F23">
        <w:rPr>
          <w:rFonts w:cs="Times New Roman"/>
          <w:szCs w:val="24"/>
        </w:rPr>
        <w:t xml:space="preserve"> </w:t>
      </w:r>
      <w:r>
        <w:rPr>
          <w:rFonts w:cs="Times New Roman"/>
          <w:szCs w:val="24"/>
        </w:rPr>
        <w:t>S</w:t>
      </w:r>
      <w:r w:rsidR="000D5A95" w:rsidRPr="00197F23">
        <w:rPr>
          <w:rFonts w:cs="Times New Roman"/>
          <w:szCs w:val="24"/>
        </w:rPr>
        <w:t>ystem</w:t>
      </w:r>
      <w:r>
        <w:rPr>
          <w:rFonts w:cs="Times New Roman"/>
          <w:szCs w:val="24"/>
        </w:rPr>
        <w:t>et</w:t>
      </w:r>
      <w:r w:rsidR="000D5A95" w:rsidRPr="00197F23">
        <w:rPr>
          <w:rFonts w:cs="Times New Roman"/>
          <w:szCs w:val="24"/>
        </w:rPr>
        <w:t xml:space="preserve"> </w:t>
      </w:r>
      <w:r>
        <w:rPr>
          <w:rFonts w:cs="Times New Roman"/>
          <w:szCs w:val="24"/>
        </w:rPr>
        <w:t>upprätthåller därefter hastigheten relativt till bilen framför.</w:t>
      </w:r>
    </w:p>
    <w:p w:rsidR="000D5A95" w:rsidRPr="00EB4A79" w:rsidRDefault="00197F23" w:rsidP="00EB4A79">
      <w:pPr>
        <w:pStyle w:val="ListParagraph"/>
        <w:numPr>
          <w:ilvl w:val="0"/>
          <w:numId w:val="5"/>
        </w:numPr>
        <w:spacing w:line="360" w:lineRule="auto"/>
        <w:jc w:val="both"/>
        <w:rPr>
          <w:rFonts w:cs="Times New Roman"/>
          <w:szCs w:val="24"/>
        </w:rPr>
      </w:pPr>
      <w:r>
        <w:rPr>
          <w:rFonts w:cs="Times New Roman"/>
          <w:szCs w:val="24"/>
        </w:rPr>
        <w:t>”</w:t>
      </w:r>
      <w:r w:rsidR="000D5A95" w:rsidRPr="000D5A95">
        <w:rPr>
          <w:rFonts w:cs="Times New Roman"/>
          <w:szCs w:val="24"/>
        </w:rPr>
        <w:t>Park Assist</w:t>
      </w:r>
      <w:r>
        <w:rPr>
          <w:rFonts w:cs="Times New Roman"/>
          <w:szCs w:val="24"/>
        </w:rPr>
        <w:t>”</w:t>
      </w:r>
      <w:r w:rsidR="000D5A95" w:rsidRPr="000D5A95">
        <w:rPr>
          <w:rFonts w:cs="Times New Roman"/>
          <w:szCs w:val="24"/>
        </w:rPr>
        <w:t xml:space="preserve"> (PA): </w:t>
      </w:r>
      <w:r w:rsidR="002C03CF">
        <w:rPr>
          <w:rFonts w:cs="Times New Roman"/>
          <w:szCs w:val="24"/>
        </w:rPr>
        <w:t xml:space="preserve">Föraren aktiverar parkeringsassistenten som därefter tar över styrningen. Med hjälp av ultraljuds sensorer skannar </w:t>
      </w:r>
      <w:r w:rsidR="00EB4A79">
        <w:rPr>
          <w:rFonts w:cs="Times New Roman"/>
          <w:szCs w:val="24"/>
        </w:rPr>
        <w:t>parkeringsplatsen</w:t>
      </w:r>
      <w:r w:rsidR="002C03CF">
        <w:rPr>
          <w:rFonts w:cs="Times New Roman"/>
          <w:szCs w:val="24"/>
        </w:rPr>
        <w:t xml:space="preserve"> och avgör om det ä</w:t>
      </w:r>
      <w:r w:rsidR="00EB4A79">
        <w:rPr>
          <w:rFonts w:cs="Times New Roman"/>
          <w:szCs w:val="24"/>
        </w:rPr>
        <w:t>r möjligt att parkera</w:t>
      </w:r>
      <w:r w:rsidR="000D5A95" w:rsidRPr="000D5A95">
        <w:rPr>
          <w:rFonts w:cs="Times New Roman"/>
          <w:szCs w:val="24"/>
        </w:rPr>
        <w:t xml:space="preserve"> fordonet</w:t>
      </w:r>
      <w:r w:rsidR="00EB4A79">
        <w:rPr>
          <w:rFonts w:cs="Times New Roman"/>
          <w:szCs w:val="24"/>
        </w:rPr>
        <w:t>. Därefter placerar systemet bilen i optimal position för att sedan navigera in den i parkeringsrutan.</w:t>
      </w:r>
      <w:r w:rsidR="00D6098F">
        <w:rPr>
          <w:rFonts w:cs="Times New Roman"/>
          <w:szCs w:val="24"/>
        </w:rPr>
        <w:t xml:space="preserve"> </w:t>
      </w:r>
      <w:proofErr w:type="gramStart"/>
      <w:r w:rsidR="00EB4A79" w:rsidRPr="00EB4A79">
        <w:rPr>
          <w:rFonts w:cs="Times New Roman"/>
          <w:szCs w:val="24"/>
        </w:rPr>
        <w:t>http://www.volkswagen.co.uk/technology/parking-and-manoeuvring/park-assist</w:t>
      </w:r>
      <w:proofErr w:type="gramEnd"/>
      <w:r w:rsidR="00EB4A79" w:rsidRPr="00EB4A79">
        <w:rPr>
          <w:rFonts w:cs="Times New Roman"/>
          <w:szCs w:val="24"/>
        </w:rPr>
        <w:t xml:space="preserve">  </w:t>
      </w:r>
      <w:r w:rsidR="000D5A95" w:rsidRPr="00EB4A79">
        <w:rPr>
          <w:rFonts w:cs="Times New Roman"/>
          <w:szCs w:val="24"/>
        </w:rPr>
        <w:t xml:space="preserve">(Volkswagen, </w:t>
      </w:r>
      <w:proofErr w:type="spellStart"/>
      <w:r w:rsidR="000D5A95" w:rsidRPr="00EB4A79">
        <w:rPr>
          <w:rFonts w:cs="Times New Roman"/>
          <w:szCs w:val="24"/>
        </w:rPr>
        <w:t>Mercedez</w:t>
      </w:r>
      <w:proofErr w:type="spellEnd"/>
      <w:r w:rsidR="000D5A95" w:rsidRPr="00EB4A79">
        <w:rPr>
          <w:rFonts w:cs="Times New Roman"/>
          <w:szCs w:val="24"/>
        </w:rPr>
        <w:t xml:space="preserve"> Benz, Peugeot)</w:t>
      </w:r>
    </w:p>
    <w:p w:rsidR="000D5A95" w:rsidRDefault="00D804F9" w:rsidP="00164FE4">
      <w:pPr>
        <w:pStyle w:val="ListParagraph"/>
        <w:numPr>
          <w:ilvl w:val="0"/>
          <w:numId w:val="5"/>
        </w:numPr>
        <w:spacing w:line="360" w:lineRule="auto"/>
        <w:jc w:val="both"/>
        <w:rPr>
          <w:rFonts w:cs="Times New Roman"/>
          <w:szCs w:val="24"/>
        </w:rPr>
      </w:pPr>
      <w:r>
        <w:rPr>
          <w:rFonts w:cs="Times New Roman"/>
          <w:szCs w:val="24"/>
        </w:rPr>
        <w:lastRenderedPageBreak/>
        <w:t>”</w:t>
      </w:r>
      <w:r w:rsidR="000D5A95" w:rsidRPr="000D5A95">
        <w:rPr>
          <w:rFonts w:cs="Times New Roman"/>
          <w:szCs w:val="24"/>
        </w:rPr>
        <w:t>Adaptiv</w:t>
      </w:r>
      <w:r>
        <w:rPr>
          <w:rFonts w:cs="Times New Roman"/>
          <w:szCs w:val="24"/>
        </w:rPr>
        <w:t xml:space="preserve">e </w:t>
      </w:r>
      <w:proofErr w:type="spellStart"/>
      <w:r>
        <w:rPr>
          <w:rFonts w:cs="Times New Roman"/>
          <w:szCs w:val="24"/>
        </w:rPr>
        <w:t>cruise</w:t>
      </w:r>
      <w:proofErr w:type="spellEnd"/>
      <w:r>
        <w:rPr>
          <w:rFonts w:cs="Times New Roman"/>
          <w:szCs w:val="24"/>
        </w:rPr>
        <w:t xml:space="preserve"> </w:t>
      </w:r>
      <w:proofErr w:type="spellStart"/>
      <w:r>
        <w:rPr>
          <w:rFonts w:cs="Times New Roman"/>
          <w:szCs w:val="24"/>
        </w:rPr>
        <w:t>control</w:t>
      </w:r>
      <w:proofErr w:type="spellEnd"/>
      <w:r>
        <w:rPr>
          <w:rFonts w:cs="Times New Roman"/>
          <w:szCs w:val="24"/>
        </w:rPr>
        <w:t xml:space="preserve"> </w:t>
      </w:r>
      <w:proofErr w:type="spellStart"/>
      <w:r>
        <w:rPr>
          <w:rFonts w:cs="Times New Roman"/>
          <w:szCs w:val="24"/>
        </w:rPr>
        <w:t>with</w:t>
      </w:r>
      <w:proofErr w:type="spellEnd"/>
      <w:r>
        <w:rPr>
          <w:rFonts w:cs="Times New Roman"/>
          <w:szCs w:val="24"/>
        </w:rPr>
        <w:t xml:space="preserve"> </w:t>
      </w:r>
      <w:r w:rsidR="000D5A95" w:rsidRPr="000D5A95">
        <w:rPr>
          <w:rFonts w:cs="Times New Roman"/>
          <w:szCs w:val="24"/>
        </w:rPr>
        <w:t>stop &amp; go</w:t>
      </w:r>
      <w:r>
        <w:rPr>
          <w:rFonts w:cs="Times New Roman"/>
          <w:szCs w:val="24"/>
        </w:rPr>
        <w:t>”</w:t>
      </w:r>
      <w:r w:rsidR="000D5A95" w:rsidRPr="000D5A95">
        <w:rPr>
          <w:rFonts w:cs="Times New Roman"/>
          <w:szCs w:val="24"/>
        </w:rPr>
        <w:t xml:space="preserve"> (ACC inklusive Stop &amp; Go): </w:t>
      </w:r>
      <w:r w:rsidR="00F42458">
        <w:rPr>
          <w:rFonts w:cs="Times New Roman"/>
          <w:szCs w:val="24"/>
        </w:rPr>
        <w:t>Ett s</w:t>
      </w:r>
      <w:r w:rsidR="000D5A95" w:rsidRPr="000D5A95">
        <w:rPr>
          <w:rFonts w:cs="Times New Roman"/>
          <w:szCs w:val="24"/>
        </w:rPr>
        <w:t>ystem</w:t>
      </w:r>
      <w:r w:rsidR="00F42458">
        <w:rPr>
          <w:rFonts w:cs="Times New Roman"/>
          <w:szCs w:val="24"/>
        </w:rPr>
        <w:t xml:space="preserve"> som</w:t>
      </w:r>
      <w:r w:rsidR="000D5A95" w:rsidRPr="000D5A95">
        <w:rPr>
          <w:rFonts w:cs="Times New Roman"/>
          <w:szCs w:val="24"/>
        </w:rPr>
        <w:t xml:space="preserve"> innehåller körsträcka-kontroll (vid hastigheter från 0 till 250 km/h) och detekterar närliggande fordon. Systemet håller </w:t>
      </w:r>
      <w:r w:rsidR="006B055C">
        <w:rPr>
          <w:rFonts w:cs="Times New Roman"/>
          <w:szCs w:val="24"/>
        </w:rPr>
        <w:t>önska</w:t>
      </w:r>
      <w:r w:rsidR="00D6098F">
        <w:rPr>
          <w:rFonts w:cs="Times New Roman"/>
          <w:szCs w:val="24"/>
        </w:rPr>
        <w:t>t</w:t>
      </w:r>
      <w:r w:rsidR="006B055C">
        <w:rPr>
          <w:rFonts w:cs="Times New Roman"/>
          <w:szCs w:val="24"/>
        </w:rPr>
        <w:t xml:space="preserve"> tidsinter</w:t>
      </w:r>
      <w:r w:rsidR="00D6098F">
        <w:rPr>
          <w:rFonts w:cs="Times New Roman"/>
          <w:szCs w:val="24"/>
        </w:rPr>
        <w:t>v</w:t>
      </w:r>
      <w:r w:rsidR="006B055C">
        <w:rPr>
          <w:rFonts w:cs="Times New Roman"/>
          <w:szCs w:val="24"/>
        </w:rPr>
        <w:t>all genom att automatiskt</w:t>
      </w:r>
      <w:r w:rsidR="000D5A95" w:rsidRPr="000D5A95">
        <w:rPr>
          <w:rFonts w:cs="Times New Roman"/>
          <w:szCs w:val="24"/>
        </w:rPr>
        <w:t xml:space="preserve"> broms</w:t>
      </w:r>
      <w:r w:rsidR="006B055C">
        <w:rPr>
          <w:rFonts w:cs="Times New Roman"/>
          <w:szCs w:val="24"/>
        </w:rPr>
        <w:t>a</w:t>
      </w:r>
      <w:r w:rsidR="000D5A95" w:rsidRPr="000D5A95">
        <w:rPr>
          <w:rFonts w:cs="Times New Roman"/>
          <w:szCs w:val="24"/>
        </w:rPr>
        <w:t xml:space="preserve"> och gas</w:t>
      </w:r>
      <w:r w:rsidR="006B055C">
        <w:rPr>
          <w:rFonts w:cs="Times New Roman"/>
          <w:szCs w:val="24"/>
        </w:rPr>
        <w:t>a</w:t>
      </w:r>
      <w:r w:rsidR="00D6098F">
        <w:rPr>
          <w:rFonts w:cs="Times New Roman"/>
          <w:szCs w:val="24"/>
        </w:rPr>
        <w:t>,</w:t>
      </w:r>
      <w:r w:rsidR="000D5A95" w:rsidRPr="000D5A95">
        <w:rPr>
          <w:rFonts w:cs="Times New Roman"/>
          <w:szCs w:val="24"/>
        </w:rPr>
        <w:t xml:space="preserve"> även i långsamma trafikflöde</w:t>
      </w:r>
      <w:r w:rsidR="006B055C">
        <w:rPr>
          <w:rFonts w:cs="Times New Roman"/>
          <w:szCs w:val="24"/>
        </w:rPr>
        <w:t>n</w:t>
      </w:r>
      <w:r w:rsidR="000D5A95" w:rsidRPr="000D5A95">
        <w:rPr>
          <w:rFonts w:cs="Times New Roman"/>
          <w:szCs w:val="24"/>
        </w:rPr>
        <w:t>. (BMW)</w:t>
      </w:r>
    </w:p>
    <w:p w:rsidR="000D5A95" w:rsidRPr="006B055C" w:rsidRDefault="00197F23" w:rsidP="00164FE4">
      <w:pPr>
        <w:pStyle w:val="ListParagraph"/>
        <w:numPr>
          <w:ilvl w:val="0"/>
          <w:numId w:val="5"/>
        </w:numPr>
        <w:spacing w:line="360" w:lineRule="auto"/>
        <w:jc w:val="both"/>
        <w:rPr>
          <w:rFonts w:cs="Times New Roman"/>
          <w:szCs w:val="24"/>
        </w:rPr>
      </w:pPr>
      <w:r>
        <w:rPr>
          <w:rFonts w:cs="Times New Roman"/>
          <w:szCs w:val="24"/>
        </w:rPr>
        <w:t>”</w:t>
      </w:r>
      <w:r w:rsidR="006B055C" w:rsidRPr="006B055C">
        <w:rPr>
          <w:rFonts w:cs="Times New Roman"/>
          <w:szCs w:val="24"/>
        </w:rPr>
        <w:t>Lane Keeping Assist</w:t>
      </w:r>
      <w:r>
        <w:rPr>
          <w:rFonts w:cs="Times New Roman"/>
          <w:szCs w:val="24"/>
        </w:rPr>
        <w:t>”</w:t>
      </w:r>
      <w:r w:rsidR="006B055C" w:rsidRPr="006B055C">
        <w:rPr>
          <w:rFonts w:cs="Times New Roman"/>
          <w:szCs w:val="24"/>
        </w:rPr>
        <w:t xml:space="preserve"> (LKA): Systemet aktiveras automatiskt över en viss hastighet (ca 60 km/h). Systemet detekterar </w:t>
      </w:r>
      <w:r w:rsidR="006B055C">
        <w:rPr>
          <w:rFonts w:cs="Times New Roman"/>
          <w:szCs w:val="24"/>
        </w:rPr>
        <w:t>fil</w:t>
      </w:r>
      <w:r w:rsidR="006B055C" w:rsidRPr="006B055C">
        <w:rPr>
          <w:rFonts w:cs="Times New Roman"/>
          <w:szCs w:val="24"/>
        </w:rPr>
        <w:t xml:space="preserve">markeringar och </w:t>
      </w:r>
      <w:r w:rsidR="006B055C">
        <w:rPr>
          <w:rFonts w:cs="Times New Roman"/>
          <w:szCs w:val="24"/>
        </w:rPr>
        <w:t>bestämmer på så vis</w:t>
      </w:r>
      <w:r w:rsidR="006B055C" w:rsidRPr="006B055C">
        <w:rPr>
          <w:rFonts w:cs="Times New Roman"/>
          <w:szCs w:val="24"/>
        </w:rPr>
        <w:t xml:space="preserve"> fordonets plats. Om fordonet kör av körbanan </w:t>
      </w:r>
      <w:r w:rsidR="00746952">
        <w:rPr>
          <w:rFonts w:cs="Times New Roman"/>
          <w:szCs w:val="24"/>
        </w:rPr>
        <w:t>mot</w:t>
      </w:r>
      <w:r w:rsidR="006B055C" w:rsidRPr="006B055C">
        <w:rPr>
          <w:rFonts w:cs="Times New Roman"/>
          <w:szCs w:val="24"/>
        </w:rPr>
        <w:t xml:space="preserve"> kanten leder systemet tillbaka </w:t>
      </w:r>
      <w:r w:rsidR="006B055C">
        <w:rPr>
          <w:rFonts w:cs="Times New Roman"/>
          <w:szCs w:val="24"/>
        </w:rPr>
        <w:t xml:space="preserve">föraren </w:t>
      </w:r>
      <w:r w:rsidR="006B055C" w:rsidRPr="006B055C">
        <w:rPr>
          <w:rFonts w:cs="Times New Roman"/>
          <w:szCs w:val="24"/>
        </w:rPr>
        <w:t xml:space="preserve">till </w:t>
      </w:r>
      <w:r w:rsidR="006B055C">
        <w:rPr>
          <w:rFonts w:cs="Times New Roman"/>
          <w:szCs w:val="24"/>
        </w:rPr>
        <w:t>rätt</w:t>
      </w:r>
      <w:r w:rsidR="006B055C" w:rsidRPr="006B055C">
        <w:rPr>
          <w:rFonts w:cs="Times New Roman"/>
          <w:szCs w:val="24"/>
        </w:rPr>
        <w:t xml:space="preserve"> körlinje. Om den korrigering som krävs är större än det maximala som systemet tillåter eller körhastigheten faller under gränsvärde</w:t>
      </w:r>
      <w:r w:rsidR="006B055C">
        <w:rPr>
          <w:rFonts w:cs="Times New Roman"/>
          <w:szCs w:val="24"/>
        </w:rPr>
        <w:t>t</w:t>
      </w:r>
      <w:r w:rsidR="006B055C" w:rsidRPr="006B055C">
        <w:rPr>
          <w:rFonts w:cs="Times New Roman"/>
          <w:szCs w:val="24"/>
        </w:rPr>
        <w:t>, varnar systemet föraren till exempel med rattvibratione</w:t>
      </w:r>
      <w:r w:rsidR="006B055C">
        <w:rPr>
          <w:rFonts w:cs="Times New Roman"/>
          <w:szCs w:val="24"/>
        </w:rPr>
        <w:t>r</w:t>
      </w:r>
      <w:r w:rsidR="006B055C" w:rsidRPr="006B055C">
        <w:rPr>
          <w:rFonts w:cs="Times New Roman"/>
          <w:szCs w:val="24"/>
        </w:rPr>
        <w:t xml:space="preserve">. Därefter ansvarar föraren för att </w:t>
      </w:r>
      <w:r w:rsidR="006B055C">
        <w:rPr>
          <w:rFonts w:cs="Times New Roman"/>
          <w:szCs w:val="24"/>
        </w:rPr>
        <w:t>justera</w:t>
      </w:r>
      <w:r w:rsidR="006B055C" w:rsidRPr="006B055C">
        <w:rPr>
          <w:rFonts w:cs="Times New Roman"/>
          <w:szCs w:val="24"/>
        </w:rPr>
        <w:t xml:space="preserve"> körlinjen korrekt. (Toyota)</w:t>
      </w:r>
    </w:p>
    <w:p w:rsidR="000D5A95" w:rsidRDefault="000D5A95" w:rsidP="00164FE4">
      <w:pPr>
        <w:spacing w:line="360" w:lineRule="auto"/>
        <w:jc w:val="both"/>
        <w:rPr>
          <w:rFonts w:cs="Times New Roman"/>
          <w:szCs w:val="24"/>
        </w:rPr>
      </w:pPr>
      <w:r>
        <w:rPr>
          <w:rFonts w:cs="Times New Roman"/>
          <w:szCs w:val="24"/>
        </w:rPr>
        <w:t>Nivå 2</w:t>
      </w:r>
      <w:r w:rsidR="00D6098F">
        <w:rPr>
          <w:rFonts w:cs="Times New Roman"/>
          <w:szCs w:val="24"/>
        </w:rPr>
        <w:t xml:space="preserve"> – Partiell automation:</w:t>
      </w:r>
    </w:p>
    <w:p w:rsidR="006A6999" w:rsidRDefault="006A6999" w:rsidP="00164FE4">
      <w:pPr>
        <w:pStyle w:val="ListParagraph"/>
        <w:numPr>
          <w:ilvl w:val="0"/>
          <w:numId w:val="7"/>
        </w:numPr>
        <w:spacing w:line="360" w:lineRule="auto"/>
        <w:jc w:val="both"/>
        <w:rPr>
          <w:rFonts w:cs="Times New Roman"/>
          <w:szCs w:val="24"/>
        </w:rPr>
      </w:pPr>
      <w:r w:rsidRPr="006A6999">
        <w:rPr>
          <w:rFonts w:cs="Times New Roman"/>
          <w:szCs w:val="24"/>
        </w:rPr>
        <w:t>Park</w:t>
      </w:r>
      <w:r w:rsidR="00F85B66">
        <w:rPr>
          <w:rFonts w:cs="Times New Roman"/>
          <w:szCs w:val="24"/>
        </w:rPr>
        <w:t>eringsa</w:t>
      </w:r>
      <w:r w:rsidRPr="006A6999">
        <w:rPr>
          <w:rFonts w:cs="Times New Roman"/>
          <w:szCs w:val="24"/>
        </w:rPr>
        <w:t>ssistent: Delvis automatiserad parkering som fungerar</w:t>
      </w:r>
      <w:r w:rsidR="00D6098F">
        <w:rPr>
          <w:rFonts w:cs="Times New Roman"/>
          <w:szCs w:val="24"/>
        </w:rPr>
        <w:t xml:space="preserve"> både</w:t>
      </w:r>
      <w:r w:rsidRPr="006A6999">
        <w:rPr>
          <w:rFonts w:cs="Times New Roman"/>
          <w:szCs w:val="24"/>
        </w:rPr>
        <w:t xml:space="preserve"> på en </w:t>
      </w:r>
      <w:r w:rsidR="00D6098F">
        <w:rPr>
          <w:rFonts w:cs="Times New Roman"/>
          <w:szCs w:val="24"/>
        </w:rPr>
        <w:t xml:space="preserve">t.ex. en </w:t>
      </w:r>
      <w:r w:rsidRPr="006A6999">
        <w:rPr>
          <w:rFonts w:cs="Times New Roman"/>
          <w:szCs w:val="24"/>
        </w:rPr>
        <w:t xml:space="preserve">allmän parkeringsplats </w:t>
      </w:r>
      <w:r w:rsidR="00D6098F">
        <w:rPr>
          <w:rFonts w:cs="Times New Roman"/>
          <w:szCs w:val="24"/>
        </w:rPr>
        <w:t>och i</w:t>
      </w:r>
      <w:r w:rsidRPr="006A6999">
        <w:rPr>
          <w:rFonts w:cs="Times New Roman"/>
          <w:szCs w:val="24"/>
        </w:rPr>
        <w:t xml:space="preserve"> ett privat garage. Parkeringsprocessen startas genom att trycka på knappen och fordonet parkeras helt </w:t>
      </w:r>
      <w:r w:rsidR="00D6098F">
        <w:rPr>
          <w:rFonts w:cs="Times New Roman"/>
          <w:szCs w:val="24"/>
        </w:rPr>
        <w:t>självständigt</w:t>
      </w:r>
      <w:r w:rsidRPr="006A6999">
        <w:rPr>
          <w:rFonts w:cs="Times New Roman"/>
          <w:szCs w:val="24"/>
        </w:rPr>
        <w:t xml:space="preserve"> (styrning, acceleration, bromsning). Föraren måste dock övervaka </w:t>
      </w:r>
      <w:r w:rsidR="00D6098F">
        <w:rPr>
          <w:rFonts w:cs="Times New Roman"/>
          <w:szCs w:val="24"/>
        </w:rPr>
        <w:t>omgivningen</w:t>
      </w:r>
      <w:r w:rsidRPr="006A6999">
        <w:rPr>
          <w:rFonts w:cs="Times New Roman"/>
          <w:szCs w:val="24"/>
        </w:rPr>
        <w:t xml:space="preserve"> och </w:t>
      </w:r>
      <w:r w:rsidR="00D6098F">
        <w:rPr>
          <w:rFonts w:cs="Times New Roman"/>
          <w:szCs w:val="24"/>
        </w:rPr>
        <w:t>avbryta</w:t>
      </w:r>
      <w:r w:rsidRPr="006A6999">
        <w:rPr>
          <w:rFonts w:cs="Times New Roman"/>
          <w:szCs w:val="24"/>
        </w:rPr>
        <w:t xml:space="preserve"> parker</w:t>
      </w:r>
      <w:r w:rsidR="00D6098F">
        <w:rPr>
          <w:rFonts w:cs="Times New Roman"/>
          <w:szCs w:val="24"/>
        </w:rPr>
        <w:t>ingen</w:t>
      </w:r>
      <w:r w:rsidRPr="006A6999">
        <w:rPr>
          <w:rFonts w:cs="Times New Roman"/>
          <w:szCs w:val="24"/>
        </w:rPr>
        <w:t xml:space="preserve"> om det behövs. (BMW).</w:t>
      </w:r>
    </w:p>
    <w:p w:rsidR="006A6999" w:rsidRDefault="00666135" w:rsidP="00164FE4">
      <w:pPr>
        <w:pStyle w:val="ListParagraph"/>
        <w:numPr>
          <w:ilvl w:val="0"/>
          <w:numId w:val="7"/>
        </w:numPr>
        <w:spacing w:line="360" w:lineRule="auto"/>
        <w:jc w:val="both"/>
        <w:rPr>
          <w:rFonts w:cs="Times New Roman"/>
          <w:szCs w:val="24"/>
        </w:rPr>
      </w:pPr>
      <w:r>
        <w:rPr>
          <w:rFonts w:cs="Times New Roman"/>
          <w:szCs w:val="24"/>
        </w:rPr>
        <w:t>”</w:t>
      </w:r>
      <w:proofErr w:type="spellStart"/>
      <w:r w:rsidR="006A6999" w:rsidRPr="006A6999">
        <w:rPr>
          <w:rFonts w:cs="Times New Roman"/>
          <w:szCs w:val="24"/>
        </w:rPr>
        <w:t>Traf</w:t>
      </w:r>
      <w:r w:rsidR="00F207D0">
        <w:rPr>
          <w:rFonts w:cs="Times New Roman"/>
          <w:szCs w:val="24"/>
        </w:rPr>
        <w:t>fic</w:t>
      </w:r>
      <w:proofErr w:type="spellEnd"/>
      <w:r w:rsidR="00F207D0">
        <w:rPr>
          <w:rFonts w:cs="Times New Roman"/>
          <w:szCs w:val="24"/>
        </w:rPr>
        <w:t xml:space="preserve"> Jam Assist</w:t>
      </w:r>
      <w:r>
        <w:rPr>
          <w:rFonts w:cs="Times New Roman"/>
          <w:szCs w:val="24"/>
        </w:rPr>
        <w:t>”</w:t>
      </w:r>
      <w:r w:rsidR="006A6999" w:rsidRPr="006A6999">
        <w:rPr>
          <w:rFonts w:cs="Times New Roman"/>
          <w:szCs w:val="24"/>
        </w:rPr>
        <w:t>: Fordonet spåras av systemet trafik vid låga hastigheter (upp till 60 km/h) samtidigt som målavståndet bibehålls</w:t>
      </w:r>
      <w:r w:rsidR="00D6098F">
        <w:rPr>
          <w:rFonts w:cs="Times New Roman"/>
          <w:szCs w:val="24"/>
        </w:rPr>
        <w:t xml:space="preserve"> till</w:t>
      </w:r>
      <w:r w:rsidR="006A6999" w:rsidRPr="006A6999">
        <w:rPr>
          <w:rFonts w:cs="Times New Roman"/>
          <w:szCs w:val="24"/>
        </w:rPr>
        <w:t xml:space="preserve"> fordonet fram</w:t>
      </w:r>
      <w:r w:rsidR="00D6098F">
        <w:rPr>
          <w:rFonts w:cs="Times New Roman"/>
          <w:szCs w:val="24"/>
        </w:rPr>
        <w:t>för</w:t>
      </w:r>
      <w:r w:rsidR="006A6999" w:rsidRPr="006A6999">
        <w:rPr>
          <w:rFonts w:cs="Times New Roman"/>
          <w:szCs w:val="24"/>
        </w:rPr>
        <w:t xml:space="preserve">, </w:t>
      </w:r>
      <w:r w:rsidR="00D6098F">
        <w:rPr>
          <w:rFonts w:cs="Times New Roman"/>
          <w:szCs w:val="24"/>
        </w:rPr>
        <w:t xml:space="preserve">därefter </w:t>
      </w:r>
      <w:r w:rsidR="006A6999" w:rsidRPr="006A6999">
        <w:rPr>
          <w:rFonts w:cs="Times New Roman"/>
          <w:szCs w:val="24"/>
        </w:rPr>
        <w:t>justera</w:t>
      </w:r>
      <w:r w:rsidR="00D6098F">
        <w:rPr>
          <w:rFonts w:cs="Times New Roman"/>
          <w:szCs w:val="24"/>
        </w:rPr>
        <w:t>s</w:t>
      </w:r>
      <w:r w:rsidR="006A6999" w:rsidRPr="006A6999">
        <w:rPr>
          <w:rFonts w:cs="Times New Roman"/>
          <w:szCs w:val="24"/>
        </w:rPr>
        <w:t xml:space="preserve"> fordonets hastighet och hjälp</w:t>
      </w:r>
      <w:r w:rsidR="00C31C75">
        <w:rPr>
          <w:rFonts w:cs="Times New Roman"/>
          <w:szCs w:val="24"/>
        </w:rPr>
        <w:t>er</w:t>
      </w:r>
      <w:r w:rsidR="006A6999" w:rsidRPr="006A6999">
        <w:rPr>
          <w:rFonts w:cs="Times New Roman"/>
          <w:szCs w:val="24"/>
        </w:rPr>
        <w:t xml:space="preserve"> till </w:t>
      </w:r>
      <w:r w:rsidR="00C31C75">
        <w:rPr>
          <w:rFonts w:cs="Times New Roman"/>
          <w:szCs w:val="24"/>
        </w:rPr>
        <w:t>att hålla</w:t>
      </w:r>
      <w:r w:rsidR="006A6999" w:rsidRPr="006A6999">
        <w:rPr>
          <w:rFonts w:cs="Times New Roman"/>
          <w:szCs w:val="24"/>
        </w:rPr>
        <w:t xml:space="preserve"> fordonet i </w:t>
      </w:r>
      <w:r w:rsidR="00C31C75">
        <w:rPr>
          <w:rFonts w:cs="Times New Roman"/>
          <w:szCs w:val="24"/>
        </w:rPr>
        <w:t>kör</w:t>
      </w:r>
      <w:r w:rsidR="006A6999" w:rsidRPr="006A6999">
        <w:rPr>
          <w:rFonts w:cs="Times New Roman"/>
          <w:szCs w:val="24"/>
        </w:rPr>
        <w:t xml:space="preserve">banan (ACC + LKA). Föraren är dock är skyldig att hålla händerna på </w:t>
      </w:r>
      <w:r w:rsidR="00746952">
        <w:rPr>
          <w:rFonts w:cs="Times New Roman"/>
          <w:szCs w:val="24"/>
        </w:rPr>
        <w:t>ratten</w:t>
      </w:r>
      <w:r w:rsidR="006A6999" w:rsidRPr="006A6999">
        <w:rPr>
          <w:rFonts w:cs="Times New Roman"/>
          <w:szCs w:val="24"/>
        </w:rPr>
        <w:t xml:space="preserve"> och att observera miljön. (BMW)</w:t>
      </w:r>
    </w:p>
    <w:p w:rsidR="006A6999" w:rsidRDefault="006A6999" w:rsidP="00164FE4">
      <w:pPr>
        <w:spacing w:line="360" w:lineRule="auto"/>
        <w:jc w:val="both"/>
        <w:rPr>
          <w:rFonts w:cs="Times New Roman"/>
          <w:szCs w:val="24"/>
        </w:rPr>
      </w:pPr>
      <w:r w:rsidRPr="006A6999">
        <w:rPr>
          <w:rFonts w:cs="Times New Roman"/>
          <w:szCs w:val="24"/>
        </w:rPr>
        <w:t>Nivå 3</w:t>
      </w:r>
      <w:r w:rsidR="00D6098F">
        <w:rPr>
          <w:rFonts w:cs="Times New Roman"/>
          <w:szCs w:val="24"/>
        </w:rPr>
        <w:t xml:space="preserve"> – Villkorlig automation:</w:t>
      </w:r>
    </w:p>
    <w:p w:rsidR="006A6999" w:rsidRDefault="00EB4A79" w:rsidP="00164FE4">
      <w:pPr>
        <w:pStyle w:val="ListParagraph"/>
        <w:numPr>
          <w:ilvl w:val="0"/>
          <w:numId w:val="13"/>
        </w:numPr>
        <w:spacing w:line="360" w:lineRule="auto"/>
        <w:jc w:val="both"/>
        <w:rPr>
          <w:rFonts w:cs="Times New Roman"/>
          <w:szCs w:val="24"/>
        </w:rPr>
      </w:pPr>
      <w:r>
        <w:rPr>
          <w:rFonts w:cs="Times New Roman"/>
          <w:szCs w:val="24"/>
        </w:rPr>
        <w:t>”</w:t>
      </w:r>
      <w:proofErr w:type="spellStart"/>
      <w:r w:rsidR="006A6999" w:rsidRPr="006A6999">
        <w:rPr>
          <w:rFonts w:cs="Times New Roman"/>
          <w:szCs w:val="24"/>
        </w:rPr>
        <w:t>Traffic</w:t>
      </w:r>
      <w:proofErr w:type="spellEnd"/>
      <w:r w:rsidR="006A6999" w:rsidRPr="006A6999">
        <w:rPr>
          <w:rFonts w:cs="Times New Roman"/>
          <w:szCs w:val="24"/>
        </w:rPr>
        <w:t xml:space="preserve"> Jam </w:t>
      </w:r>
      <w:r w:rsidR="00E06C3A">
        <w:rPr>
          <w:rFonts w:cs="Times New Roman"/>
          <w:szCs w:val="24"/>
        </w:rPr>
        <w:t>Assist</w:t>
      </w:r>
      <w:r>
        <w:rPr>
          <w:rFonts w:cs="Times New Roman"/>
          <w:szCs w:val="24"/>
        </w:rPr>
        <w:t>”</w:t>
      </w:r>
      <w:r w:rsidR="006A6999" w:rsidRPr="006A6999">
        <w:rPr>
          <w:rFonts w:cs="Times New Roman"/>
          <w:szCs w:val="24"/>
        </w:rPr>
        <w:t>:</w:t>
      </w:r>
      <w:r w:rsidR="00666135">
        <w:rPr>
          <w:rFonts w:cs="Times New Roman"/>
          <w:szCs w:val="24"/>
        </w:rPr>
        <w:t xml:space="preserve"> </w:t>
      </w:r>
      <w:r w:rsidR="006A6999" w:rsidRPr="006A6999">
        <w:rPr>
          <w:rFonts w:cs="Times New Roman"/>
          <w:szCs w:val="24"/>
        </w:rPr>
        <w:t xml:space="preserve">Systemet </w:t>
      </w:r>
      <w:r w:rsidR="00666135">
        <w:rPr>
          <w:rFonts w:cs="Times New Roman"/>
          <w:szCs w:val="24"/>
        </w:rPr>
        <w:t>upprätthåller lämplig hastighet för att bibehålla ett säkert avstånd till bilen framför</w:t>
      </w:r>
      <w:r w:rsidR="006A6999" w:rsidRPr="006A6999">
        <w:rPr>
          <w:rFonts w:cs="Times New Roman"/>
          <w:szCs w:val="24"/>
        </w:rPr>
        <w:t>.</w:t>
      </w:r>
      <w:r w:rsidR="00666135">
        <w:rPr>
          <w:rFonts w:cs="Times New Roman"/>
          <w:szCs w:val="24"/>
        </w:rPr>
        <w:t xml:space="preserve"> Därefter navigeras fordonet med hjälp av </w:t>
      </w:r>
      <w:proofErr w:type="spellStart"/>
      <w:r w:rsidR="00666135">
        <w:rPr>
          <w:rFonts w:cs="Times New Roman"/>
          <w:szCs w:val="24"/>
        </w:rPr>
        <w:t>LiDAR</w:t>
      </w:r>
      <w:proofErr w:type="spellEnd"/>
      <w:r w:rsidR="00666135">
        <w:rPr>
          <w:rFonts w:cs="Times New Roman"/>
          <w:szCs w:val="24"/>
        </w:rPr>
        <w:t xml:space="preserve"> och kortdistansradar.</w:t>
      </w:r>
      <w:bookmarkStart w:id="31" w:name="_GoBack"/>
      <w:bookmarkEnd w:id="31"/>
      <w:r w:rsidR="00666135">
        <w:rPr>
          <w:rFonts w:cs="Times New Roman"/>
          <w:szCs w:val="24"/>
        </w:rPr>
        <w:t xml:space="preserve"> </w:t>
      </w:r>
      <w:r w:rsidR="006A6999" w:rsidRPr="006A6999">
        <w:rPr>
          <w:rFonts w:cs="Times New Roman"/>
          <w:szCs w:val="24"/>
        </w:rPr>
        <w:t xml:space="preserve">Föraren måste aktivera systemet, men inte övervaka det kontinuerligt. </w:t>
      </w:r>
      <w:r w:rsidR="00E06C3A">
        <w:rPr>
          <w:rFonts w:cs="Times New Roman"/>
          <w:szCs w:val="24"/>
        </w:rPr>
        <w:t>Föraren kan när som helst stänga av systemet</w:t>
      </w:r>
      <w:r w:rsidR="006A6999" w:rsidRPr="006A6999">
        <w:rPr>
          <w:rFonts w:cs="Times New Roman"/>
          <w:szCs w:val="24"/>
        </w:rPr>
        <w:t>. (Continental Automotive)</w:t>
      </w:r>
    </w:p>
    <w:p w:rsidR="006A6999" w:rsidRDefault="00E06C3A" w:rsidP="00164FE4">
      <w:pPr>
        <w:pStyle w:val="ListParagraph"/>
        <w:numPr>
          <w:ilvl w:val="0"/>
          <w:numId w:val="13"/>
        </w:numPr>
        <w:spacing w:line="360" w:lineRule="auto"/>
        <w:jc w:val="both"/>
        <w:rPr>
          <w:rFonts w:cs="Times New Roman"/>
          <w:szCs w:val="24"/>
        </w:rPr>
      </w:pPr>
      <w:r>
        <w:rPr>
          <w:rFonts w:cs="Times New Roman"/>
          <w:szCs w:val="24"/>
        </w:rPr>
        <w:t xml:space="preserve">”Cruising </w:t>
      </w:r>
      <w:proofErr w:type="spellStart"/>
      <w:r w:rsidR="00666135">
        <w:rPr>
          <w:rFonts w:cs="Times New Roman"/>
          <w:szCs w:val="24"/>
        </w:rPr>
        <w:t>C</w:t>
      </w:r>
      <w:r>
        <w:rPr>
          <w:rFonts w:cs="Times New Roman"/>
          <w:szCs w:val="24"/>
        </w:rPr>
        <w:t>hauffeur</w:t>
      </w:r>
      <w:proofErr w:type="spellEnd"/>
      <w:r>
        <w:rPr>
          <w:rFonts w:cs="Times New Roman"/>
          <w:szCs w:val="24"/>
        </w:rPr>
        <w:t>”</w:t>
      </w:r>
      <w:r w:rsidR="006A6999" w:rsidRPr="006A6999">
        <w:rPr>
          <w:rFonts w:cs="Times New Roman"/>
          <w:szCs w:val="24"/>
        </w:rPr>
        <w:t>: Ett villk</w:t>
      </w:r>
      <w:r w:rsidR="00B461A9">
        <w:rPr>
          <w:rFonts w:cs="Times New Roman"/>
          <w:szCs w:val="24"/>
        </w:rPr>
        <w:t>orbaserat</w:t>
      </w:r>
      <w:r w:rsidR="006A6999" w:rsidRPr="006A6999">
        <w:rPr>
          <w:rFonts w:cs="Times New Roman"/>
          <w:szCs w:val="24"/>
        </w:rPr>
        <w:t xml:space="preserve"> automatiserat system, som </w:t>
      </w:r>
      <w:r w:rsidR="00666135">
        <w:rPr>
          <w:rFonts w:cs="Times New Roman"/>
          <w:szCs w:val="24"/>
        </w:rPr>
        <w:t>fungerar</w:t>
      </w:r>
      <w:r w:rsidR="006A6999" w:rsidRPr="006A6999">
        <w:rPr>
          <w:rFonts w:cs="Times New Roman"/>
          <w:szCs w:val="24"/>
        </w:rPr>
        <w:t xml:space="preserve"> </w:t>
      </w:r>
      <w:r w:rsidR="00666135">
        <w:rPr>
          <w:rFonts w:cs="Times New Roman"/>
          <w:szCs w:val="24"/>
        </w:rPr>
        <w:t>i</w:t>
      </w:r>
      <w:r w:rsidR="006A6999" w:rsidRPr="006A6999">
        <w:rPr>
          <w:rFonts w:cs="Times New Roman"/>
          <w:szCs w:val="24"/>
        </w:rPr>
        <w:t xml:space="preserve"> hastigheter upp till 130 km/h på motorvägar. Föraren måste </w:t>
      </w:r>
      <w:r w:rsidR="006A6999" w:rsidRPr="006A6999">
        <w:rPr>
          <w:rFonts w:cs="Times New Roman"/>
          <w:szCs w:val="24"/>
        </w:rPr>
        <w:lastRenderedPageBreak/>
        <w:t xml:space="preserve">aktivera systemet, men </w:t>
      </w:r>
      <w:r w:rsidR="00B461A9">
        <w:rPr>
          <w:rFonts w:cs="Times New Roman"/>
          <w:szCs w:val="24"/>
        </w:rPr>
        <w:t>inte</w:t>
      </w:r>
      <w:r w:rsidR="006A6999" w:rsidRPr="006A6999">
        <w:rPr>
          <w:rFonts w:cs="Times New Roman"/>
          <w:szCs w:val="24"/>
        </w:rPr>
        <w:t xml:space="preserve"> övervaka det hela tiden. Föraren kan när som helst </w:t>
      </w:r>
      <w:r w:rsidR="00B461A9">
        <w:rPr>
          <w:rFonts w:cs="Times New Roman"/>
          <w:szCs w:val="24"/>
        </w:rPr>
        <w:t>stänga systemet</w:t>
      </w:r>
      <w:r w:rsidR="006A6999" w:rsidRPr="006A6999">
        <w:rPr>
          <w:rFonts w:cs="Times New Roman"/>
          <w:szCs w:val="24"/>
        </w:rPr>
        <w:t xml:space="preserve">. Systemet </w:t>
      </w:r>
      <w:r w:rsidR="00B461A9">
        <w:rPr>
          <w:rFonts w:cs="Times New Roman"/>
          <w:szCs w:val="24"/>
        </w:rPr>
        <w:t xml:space="preserve">ber </w:t>
      </w:r>
      <w:r w:rsidR="006A6999" w:rsidRPr="006A6999">
        <w:rPr>
          <w:rFonts w:cs="Times New Roman"/>
          <w:szCs w:val="24"/>
        </w:rPr>
        <w:t>föraren att ta över fordonet om situation kräver</w:t>
      </w:r>
      <w:r w:rsidR="00B461A9">
        <w:rPr>
          <w:rFonts w:cs="Times New Roman"/>
          <w:szCs w:val="24"/>
        </w:rPr>
        <w:t xml:space="preserve"> det</w:t>
      </w:r>
      <w:r w:rsidR="006A6999" w:rsidRPr="006A6999">
        <w:rPr>
          <w:rFonts w:cs="Times New Roman"/>
          <w:szCs w:val="24"/>
        </w:rPr>
        <w:t>. (Continental Automotive).</w:t>
      </w:r>
    </w:p>
    <w:p w:rsidR="006A6999" w:rsidRDefault="006A6999" w:rsidP="00164FE4">
      <w:pPr>
        <w:spacing w:line="360" w:lineRule="auto"/>
        <w:jc w:val="both"/>
        <w:rPr>
          <w:rFonts w:cs="Times New Roman"/>
          <w:szCs w:val="24"/>
        </w:rPr>
      </w:pPr>
      <w:r>
        <w:rPr>
          <w:rFonts w:cs="Times New Roman"/>
          <w:szCs w:val="24"/>
        </w:rPr>
        <w:t>Nivå 4</w:t>
      </w:r>
      <w:r w:rsidR="00D6098F">
        <w:rPr>
          <w:rFonts w:cs="Times New Roman"/>
          <w:szCs w:val="24"/>
        </w:rPr>
        <w:t xml:space="preserve"> – Hög automationsni</w:t>
      </w:r>
      <w:r w:rsidR="00F207D0">
        <w:rPr>
          <w:rFonts w:cs="Times New Roman"/>
          <w:szCs w:val="24"/>
        </w:rPr>
        <w:t>vå:</w:t>
      </w:r>
    </w:p>
    <w:p w:rsidR="006A6999" w:rsidRDefault="00EB4A79" w:rsidP="00164FE4">
      <w:pPr>
        <w:pStyle w:val="ListParagraph"/>
        <w:numPr>
          <w:ilvl w:val="0"/>
          <w:numId w:val="13"/>
        </w:numPr>
        <w:spacing w:line="360" w:lineRule="auto"/>
        <w:jc w:val="both"/>
        <w:rPr>
          <w:rFonts w:cs="Times New Roman"/>
          <w:szCs w:val="24"/>
        </w:rPr>
      </w:pPr>
      <w:r>
        <w:rPr>
          <w:rFonts w:cs="Times New Roman"/>
          <w:szCs w:val="24"/>
        </w:rPr>
        <w:t>”</w:t>
      </w:r>
      <w:proofErr w:type="spellStart"/>
      <w:r w:rsidR="006A6999" w:rsidRPr="006A6999">
        <w:rPr>
          <w:rFonts w:cs="Times New Roman"/>
          <w:szCs w:val="24"/>
        </w:rPr>
        <w:t>Park</w:t>
      </w:r>
      <w:r>
        <w:rPr>
          <w:rFonts w:cs="Times New Roman"/>
          <w:szCs w:val="24"/>
        </w:rPr>
        <w:t>ing</w:t>
      </w:r>
      <w:proofErr w:type="spellEnd"/>
      <w:r w:rsidR="006A6999" w:rsidRPr="006A6999">
        <w:rPr>
          <w:rFonts w:cs="Times New Roman"/>
          <w:szCs w:val="24"/>
        </w:rPr>
        <w:t xml:space="preserve"> Garage Pilot</w:t>
      </w:r>
      <w:r>
        <w:rPr>
          <w:rFonts w:cs="Times New Roman"/>
          <w:szCs w:val="24"/>
        </w:rPr>
        <w:t>”</w:t>
      </w:r>
      <w:r w:rsidR="006A6999" w:rsidRPr="006A6999">
        <w:rPr>
          <w:rFonts w:cs="Times New Roman"/>
          <w:szCs w:val="24"/>
        </w:rPr>
        <w:t xml:space="preserve">: Mycket automatiserat parkeringssystem som inkluderar automatisk fickparkering. Föraren behöver inte övervaka systemet på en parkeringsplats och kan lämna </w:t>
      </w:r>
      <w:r w:rsidR="00746952">
        <w:rPr>
          <w:rFonts w:cs="Times New Roman"/>
          <w:szCs w:val="24"/>
        </w:rPr>
        <w:t>bilen</w:t>
      </w:r>
      <w:r w:rsidR="006A6999" w:rsidRPr="006A6999">
        <w:rPr>
          <w:rFonts w:cs="Times New Roman"/>
          <w:szCs w:val="24"/>
        </w:rPr>
        <w:t xml:space="preserve"> när </w:t>
      </w:r>
      <w:r w:rsidR="00746952">
        <w:rPr>
          <w:rFonts w:cs="Times New Roman"/>
          <w:szCs w:val="24"/>
        </w:rPr>
        <w:t>systemet är aktiverat</w:t>
      </w:r>
      <w:r w:rsidR="006A6999" w:rsidRPr="006A6999">
        <w:rPr>
          <w:rFonts w:cs="Times New Roman"/>
          <w:szCs w:val="24"/>
        </w:rPr>
        <w:t>. Fordonet startas med en smarttelefon eller nyckel. (Audi)</w:t>
      </w:r>
    </w:p>
    <w:p w:rsidR="006A6999" w:rsidRDefault="00EB4A79" w:rsidP="00164FE4">
      <w:pPr>
        <w:pStyle w:val="ListParagraph"/>
        <w:numPr>
          <w:ilvl w:val="0"/>
          <w:numId w:val="13"/>
        </w:numPr>
        <w:spacing w:line="360" w:lineRule="auto"/>
        <w:jc w:val="both"/>
        <w:rPr>
          <w:rFonts w:cs="Times New Roman"/>
          <w:szCs w:val="24"/>
        </w:rPr>
      </w:pPr>
      <w:r>
        <w:rPr>
          <w:rFonts w:cs="Times New Roman"/>
          <w:szCs w:val="24"/>
        </w:rPr>
        <w:t>”</w:t>
      </w:r>
      <w:proofErr w:type="spellStart"/>
      <w:r w:rsidR="006A6999" w:rsidRPr="006A6999">
        <w:rPr>
          <w:rFonts w:cs="Times New Roman"/>
          <w:szCs w:val="24"/>
        </w:rPr>
        <w:t>Hig</w:t>
      </w:r>
      <w:r>
        <w:rPr>
          <w:rFonts w:cs="Times New Roman"/>
          <w:szCs w:val="24"/>
        </w:rPr>
        <w:t>h</w:t>
      </w:r>
      <w:r w:rsidR="006A6999" w:rsidRPr="006A6999">
        <w:rPr>
          <w:rFonts w:cs="Times New Roman"/>
          <w:szCs w:val="24"/>
        </w:rPr>
        <w:t>way</w:t>
      </w:r>
      <w:proofErr w:type="spellEnd"/>
      <w:r w:rsidR="006A6999" w:rsidRPr="006A6999">
        <w:rPr>
          <w:rFonts w:cs="Times New Roman"/>
          <w:szCs w:val="24"/>
        </w:rPr>
        <w:t xml:space="preserve"> Pilot</w:t>
      </w:r>
      <w:r>
        <w:rPr>
          <w:rFonts w:cs="Times New Roman"/>
          <w:szCs w:val="24"/>
        </w:rPr>
        <w:t>”</w:t>
      </w:r>
      <w:r w:rsidR="006A6999" w:rsidRPr="006A6999">
        <w:rPr>
          <w:rFonts w:cs="Times New Roman"/>
          <w:szCs w:val="24"/>
        </w:rPr>
        <w:t xml:space="preserve">: Ett automatiserat system </w:t>
      </w:r>
      <w:r w:rsidR="002D4BF7">
        <w:rPr>
          <w:rFonts w:cs="Times New Roman"/>
          <w:szCs w:val="24"/>
        </w:rPr>
        <w:t>som kan aktiveras när föraren manövrerat ut sitt fordon på</w:t>
      </w:r>
      <w:r w:rsidR="006A6999" w:rsidRPr="006A6999">
        <w:rPr>
          <w:rFonts w:cs="Times New Roman"/>
          <w:szCs w:val="24"/>
        </w:rPr>
        <w:t xml:space="preserve"> motorväg</w:t>
      </w:r>
      <w:r w:rsidR="002D4BF7">
        <w:rPr>
          <w:rFonts w:cs="Times New Roman"/>
          <w:szCs w:val="24"/>
        </w:rPr>
        <w:t>en</w:t>
      </w:r>
      <w:r w:rsidR="006A6999" w:rsidRPr="006A6999">
        <w:rPr>
          <w:rFonts w:cs="Times New Roman"/>
          <w:szCs w:val="24"/>
        </w:rPr>
        <w:t>.</w:t>
      </w:r>
      <w:r w:rsidR="002D4BF7">
        <w:rPr>
          <w:rFonts w:cs="Times New Roman"/>
          <w:szCs w:val="24"/>
        </w:rPr>
        <w:t xml:space="preserve"> Detta är bilvärldens version av flygplanens autopilot och klarar således av att accelerera, bromsa och manövrera självständigt. </w:t>
      </w:r>
      <w:r w:rsidR="006A6999" w:rsidRPr="006A6999">
        <w:rPr>
          <w:rFonts w:cs="Times New Roman"/>
          <w:szCs w:val="24"/>
        </w:rPr>
        <w:t xml:space="preserve"> Föraren måste </w:t>
      </w:r>
      <w:r w:rsidR="002D4BF7">
        <w:rPr>
          <w:rFonts w:cs="Times New Roman"/>
          <w:szCs w:val="24"/>
        </w:rPr>
        <w:t xml:space="preserve">själv </w:t>
      </w:r>
      <w:r w:rsidR="006A6999" w:rsidRPr="006A6999">
        <w:rPr>
          <w:rFonts w:cs="Times New Roman"/>
          <w:szCs w:val="24"/>
        </w:rPr>
        <w:t xml:space="preserve">aktivera systemet, men inte övervaka det kontinuerligt. Systemet kräver inte att föraren tar kontroll över fordonet </w:t>
      </w:r>
      <w:r w:rsidR="002D4BF7">
        <w:rPr>
          <w:rFonts w:cs="Times New Roman"/>
          <w:szCs w:val="24"/>
        </w:rPr>
        <w:t xml:space="preserve">så länge det befinner sig </w:t>
      </w:r>
      <w:r w:rsidR="006A6999" w:rsidRPr="006A6999">
        <w:rPr>
          <w:rFonts w:cs="Times New Roman"/>
          <w:szCs w:val="24"/>
        </w:rPr>
        <w:t>på motorvägen).</w:t>
      </w:r>
      <w:r w:rsidR="006A6999">
        <w:rPr>
          <w:rFonts w:cs="Times New Roman"/>
          <w:szCs w:val="24"/>
        </w:rPr>
        <w:t xml:space="preserve"> </w:t>
      </w:r>
      <w:r w:rsidR="006A6999" w:rsidRPr="006A6999">
        <w:rPr>
          <w:rFonts w:cs="Times New Roman"/>
          <w:szCs w:val="24"/>
        </w:rPr>
        <w:t>(Mercedes</w:t>
      </w:r>
      <w:r w:rsidR="006A6999">
        <w:rPr>
          <w:rFonts w:cs="Times New Roman"/>
          <w:szCs w:val="24"/>
        </w:rPr>
        <w:t xml:space="preserve"> B</w:t>
      </w:r>
      <w:r w:rsidR="006A6999" w:rsidRPr="006A6999">
        <w:rPr>
          <w:rFonts w:cs="Times New Roman"/>
          <w:szCs w:val="24"/>
        </w:rPr>
        <w:t>en</w:t>
      </w:r>
      <w:r w:rsidR="006A6999">
        <w:rPr>
          <w:rFonts w:cs="Times New Roman"/>
          <w:szCs w:val="24"/>
        </w:rPr>
        <w:t>z</w:t>
      </w:r>
      <w:r w:rsidR="006A6999" w:rsidRPr="006A6999">
        <w:rPr>
          <w:rFonts w:cs="Times New Roman"/>
          <w:szCs w:val="24"/>
        </w:rPr>
        <w:t>)</w:t>
      </w:r>
    </w:p>
    <w:p w:rsidR="00F207D0" w:rsidRDefault="006A6999" w:rsidP="00164FE4">
      <w:pPr>
        <w:spacing w:line="360" w:lineRule="auto"/>
        <w:jc w:val="both"/>
        <w:rPr>
          <w:rFonts w:cs="Times New Roman"/>
          <w:szCs w:val="24"/>
        </w:rPr>
      </w:pPr>
      <w:r>
        <w:rPr>
          <w:rFonts w:cs="Times New Roman"/>
          <w:szCs w:val="24"/>
        </w:rPr>
        <w:t>Nivå 5</w:t>
      </w:r>
      <w:r w:rsidR="00F207D0">
        <w:rPr>
          <w:rFonts w:cs="Times New Roman"/>
          <w:szCs w:val="24"/>
        </w:rPr>
        <w:t xml:space="preserve"> – Fullständig automation:</w:t>
      </w:r>
      <w:r w:rsidR="00F207D0">
        <w:rPr>
          <w:rFonts w:cs="Times New Roman"/>
          <w:szCs w:val="24"/>
        </w:rPr>
        <w:tab/>
      </w:r>
    </w:p>
    <w:p w:rsidR="00FB4D10" w:rsidRDefault="006A6999" w:rsidP="00164FE4">
      <w:pPr>
        <w:pStyle w:val="ListParagraph"/>
        <w:numPr>
          <w:ilvl w:val="0"/>
          <w:numId w:val="15"/>
        </w:numPr>
        <w:spacing w:line="360" w:lineRule="auto"/>
        <w:ind w:left="360"/>
        <w:jc w:val="both"/>
        <w:rPr>
          <w:rFonts w:cs="Times New Roman"/>
          <w:szCs w:val="24"/>
        </w:rPr>
      </w:pPr>
      <w:r w:rsidRPr="00E32108">
        <w:rPr>
          <w:rFonts w:cs="Times New Roman"/>
          <w:szCs w:val="24"/>
        </w:rPr>
        <w:t xml:space="preserve">Ett </w:t>
      </w:r>
      <w:r w:rsidR="00F646AF">
        <w:rPr>
          <w:rFonts w:cs="Times New Roman"/>
          <w:szCs w:val="24"/>
        </w:rPr>
        <w:t>totalt</w:t>
      </w:r>
      <w:r w:rsidRPr="00E32108">
        <w:rPr>
          <w:rFonts w:cs="Times New Roman"/>
          <w:szCs w:val="24"/>
        </w:rPr>
        <w:t xml:space="preserve"> automatiserat fordon kan självständigt köra från</w:t>
      </w:r>
      <w:r w:rsidR="00F646AF">
        <w:rPr>
          <w:rFonts w:cs="Times New Roman"/>
          <w:szCs w:val="24"/>
        </w:rPr>
        <w:t xml:space="preserve"> punkt</w:t>
      </w:r>
      <w:r w:rsidRPr="00E32108">
        <w:rPr>
          <w:rFonts w:cs="Times New Roman"/>
          <w:szCs w:val="24"/>
        </w:rPr>
        <w:t xml:space="preserve"> A till </w:t>
      </w:r>
      <w:r w:rsidR="00F646AF">
        <w:rPr>
          <w:rFonts w:cs="Times New Roman"/>
          <w:szCs w:val="24"/>
        </w:rPr>
        <w:t xml:space="preserve">punkt </w:t>
      </w:r>
      <w:r w:rsidRPr="00E32108">
        <w:rPr>
          <w:rFonts w:cs="Times New Roman"/>
          <w:szCs w:val="24"/>
        </w:rPr>
        <w:t xml:space="preserve">B. Exempelvis en hyrbil kan själv köra tillbaka till </w:t>
      </w:r>
      <w:r w:rsidR="00F42458" w:rsidRPr="00E32108">
        <w:rPr>
          <w:rFonts w:cs="Times New Roman"/>
          <w:szCs w:val="24"/>
        </w:rPr>
        <w:t xml:space="preserve">sin </w:t>
      </w:r>
      <w:r w:rsidRPr="00E32108">
        <w:rPr>
          <w:rFonts w:cs="Times New Roman"/>
          <w:szCs w:val="24"/>
        </w:rPr>
        <w:t>startpunkt</w:t>
      </w:r>
      <w:r w:rsidR="00F42458" w:rsidRPr="00E32108">
        <w:rPr>
          <w:rFonts w:cs="Times New Roman"/>
          <w:szCs w:val="24"/>
        </w:rPr>
        <w:t>.</w:t>
      </w:r>
      <w:r w:rsidR="002D4BF7">
        <w:rPr>
          <w:rFonts w:cs="Times New Roman"/>
          <w:szCs w:val="24"/>
        </w:rPr>
        <w:t xml:space="preserve"> (</w:t>
      </w:r>
      <w:proofErr w:type="spellStart"/>
      <w:r w:rsidR="002D4BF7">
        <w:rPr>
          <w:rFonts w:cs="Times New Roman"/>
          <w:szCs w:val="24"/>
        </w:rPr>
        <w:t>Waymo</w:t>
      </w:r>
      <w:proofErr w:type="spellEnd"/>
      <w:r w:rsidR="002D4BF7">
        <w:rPr>
          <w:rFonts w:cs="Times New Roman"/>
          <w:szCs w:val="24"/>
        </w:rPr>
        <w:t>)</w:t>
      </w:r>
    </w:p>
    <w:p w:rsidR="00EB4A79" w:rsidRPr="00E32108" w:rsidRDefault="00EB4A79" w:rsidP="00164FE4">
      <w:pPr>
        <w:pStyle w:val="ListParagraph"/>
        <w:numPr>
          <w:ilvl w:val="0"/>
          <w:numId w:val="15"/>
        </w:numPr>
        <w:spacing w:line="360" w:lineRule="auto"/>
        <w:ind w:left="360"/>
        <w:jc w:val="both"/>
        <w:rPr>
          <w:rFonts w:cs="Times New Roman"/>
          <w:szCs w:val="24"/>
        </w:rPr>
      </w:pPr>
      <w:r>
        <w:rPr>
          <w:rFonts w:cs="Times New Roman"/>
          <w:szCs w:val="24"/>
        </w:rPr>
        <w:t>TODO text</w:t>
      </w:r>
    </w:p>
    <w:p w:rsidR="003D57FB" w:rsidRPr="006A6999" w:rsidRDefault="003D57FB" w:rsidP="00164FE4">
      <w:pPr>
        <w:jc w:val="both"/>
        <w:rPr>
          <w:b/>
        </w:rPr>
      </w:pPr>
      <w:r w:rsidRPr="006A6999">
        <w:rPr>
          <w:b/>
        </w:rPr>
        <w:br/>
      </w:r>
    </w:p>
    <w:p w:rsidR="00614DC4" w:rsidRPr="009E04F6" w:rsidRDefault="00CC02CA" w:rsidP="00164FE4">
      <w:pPr>
        <w:jc w:val="both"/>
      </w:pPr>
      <w:r w:rsidRPr="006A6999">
        <w:rPr>
          <w:rFonts w:cs="Times New Roman"/>
          <w:szCs w:val="24"/>
        </w:rPr>
        <w:cr/>
      </w:r>
      <w:r w:rsidR="00E23017" w:rsidRPr="006A6999">
        <w:rPr>
          <w:rFonts w:cs="Times New Roman"/>
          <w:szCs w:val="24"/>
        </w:rPr>
        <w:br w:type="page"/>
      </w:r>
    </w:p>
    <w:p w:rsidR="00936EDA" w:rsidRDefault="00C96138" w:rsidP="00C4443F">
      <w:pPr>
        <w:pStyle w:val="Heading1"/>
        <w:numPr>
          <w:ilvl w:val="0"/>
          <w:numId w:val="48"/>
        </w:numPr>
        <w:jc w:val="both"/>
        <w:rPr>
          <w:rFonts w:cs="Times New Roman"/>
        </w:rPr>
      </w:pPr>
      <w:bookmarkStart w:id="32" w:name="_Toc510612315"/>
      <w:r w:rsidRPr="00C96138">
        <w:rPr>
          <w:rFonts w:cs="Times New Roman"/>
        </w:rPr>
        <w:lastRenderedPageBreak/>
        <w:t>Sensorer</w:t>
      </w:r>
      <w:bookmarkEnd w:id="32"/>
    </w:p>
    <w:p w:rsidR="00C96138" w:rsidRDefault="00C96138" w:rsidP="002D480E">
      <w:pPr>
        <w:jc w:val="both"/>
      </w:pPr>
    </w:p>
    <w:p w:rsidR="00407038" w:rsidRDefault="00C96138" w:rsidP="001B523D">
      <w:pPr>
        <w:spacing w:line="360" w:lineRule="auto"/>
        <w:jc w:val="both"/>
        <w:rPr>
          <w:rFonts w:cs="Times New Roman"/>
        </w:rPr>
      </w:pPr>
      <w:r>
        <w:rPr>
          <w:rFonts w:cs="Times New Roman"/>
        </w:rPr>
        <w:t xml:space="preserve">För att en bil ska kunna ta sig fram obehindrat krävs att bilen kan skapa en bild av omgivningen och analysera den data som kommer in för att därefter fatta ett beslut. I det här kapitlet listar jag därför de huvudsakliga sensorer som behövs för att möjliggöra autonom drift. Olika biltillverkare använder sig av olika sensorer för ändamålet. Dessutom gör jag en kort SWOT analys för varje sensor. </w:t>
      </w:r>
      <w:r w:rsidRPr="00A1416B">
        <w:rPr>
          <w:rFonts w:cs="Times New Roman"/>
        </w:rPr>
        <w:t>SWOT står för Strength</w:t>
      </w:r>
      <w:r>
        <w:rPr>
          <w:rFonts w:cs="Times New Roman"/>
        </w:rPr>
        <w:t>s</w:t>
      </w:r>
      <w:r w:rsidRPr="00A1416B">
        <w:rPr>
          <w:rFonts w:cs="Times New Roman"/>
        </w:rPr>
        <w:t>, Weaknesses, Opportunities, Threats och är en vanlig</w:t>
      </w:r>
      <w:r>
        <w:rPr>
          <w:rFonts w:cs="Times New Roman"/>
        </w:rPr>
        <w:t xml:space="preserve"> metod för att ge en övergripande bild av ett objekts styrkor, svagheter, möjligheter och hot. </w:t>
      </w:r>
      <w:r w:rsidR="005155B1">
        <w:rPr>
          <w:rFonts w:cs="Times New Roman"/>
        </w:rPr>
        <w:t xml:space="preserve">Sensorer delas in i två kategorier: </w:t>
      </w:r>
      <w:r w:rsidR="00407038">
        <w:rPr>
          <w:rFonts w:cs="Times New Roman"/>
        </w:rPr>
        <w:t>proprioceptiska och exteroceptiska. Den förstnämnda mäter interna värden som bilens batterinivå, hjulposition o</w:t>
      </w:r>
      <w:r w:rsidR="002D480E">
        <w:rPr>
          <w:rFonts w:cs="Times New Roman"/>
        </w:rPr>
        <w:t>ch dylikt</w:t>
      </w:r>
      <w:r w:rsidR="00407038">
        <w:rPr>
          <w:rFonts w:cs="Times New Roman"/>
        </w:rPr>
        <w:t xml:space="preserve">. Den andra analyserar omgivningen. </w:t>
      </w:r>
      <w:sdt>
        <w:sdtPr>
          <w:rPr>
            <w:rFonts w:cs="Times New Roman"/>
          </w:rPr>
          <w:id w:val="2016257740"/>
          <w:citation/>
        </w:sdtPr>
        <w:sdtEndPr/>
        <w:sdtContent>
          <w:r w:rsidR="00407038">
            <w:rPr>
              <w:rFonts w:cs="Times New Roman"/>
            </w:rPr>
            <w:fldChar w:fldCharType="begin"/>
          </w:r>
          <w:r w:rsidR="00407038" w:rsidRPr="00407038">
            <w:rPr>
              <w:rFonts w:cs="Times New Roman"/>
            </w:rPr>
            <w:instrText xml:space="preserve"> CITATION Rob \l 2057 </w:instrText>
          </w:r>
          <w:r w:rsidR="00407038">
            <w:rPr>
              <w:rFonts w:cs="Times New Roman"/>
            </w:rPr>
            <w:fldChar w:fldCharType="separate"/>
          </w:r>
          <w:r w:rsidR="00F604CB" w:rsidRPr="00F604CB">
            <w:rPr>
              <w:rFonts w:cs="Times New Roman"/>
              <w:noProof/>
            </w:rPr>
            <w:t>[2]</w:t>
          </w:r>
          <w:r w:rsidR="00407038">
            <w:rPr>
              <w:rFonts w:cs="Times New Roman"/>
            </w:rPr>
            <w:fldChar w:fldCharType="end"/>
          </w:r>
        </w:sdtContent>
      </w:sdt>
      <w:r w:rsidR="00F2107D">
        <w:rPr>
          <w:rFonts w:cs="Times New Roman"/>
        </w:rPr>
        <w:t xml:space="preserve"> Jag </w:t>
      </w:r>
      <w:r w:rsidR="002D480E">
        <w:rPr>
          <w:rFonts w:cs="Times New Roman"/>
        </w:rPr>
        <w:t>kommer att fokusera på de exteroceptiska sensorerna i den här avhandlingen i och med att de ansvarar för identifieringen av objekt på och nära vägen.</w:t>
      </w:r>
    </w:p>
    <w:p w:rsidR="001B523D" w:rsidRDefault="001B523D" w:rsidP="001B523D">
      <w:pPr>
        <w:spacing w:line="360" w:lineRule="auto"/>
        <w:jc w:val="both"/>
        <w:rPr>
          <w:rFonts w:cs="Times New Roman"/>
        </w:rPr>
      </w:pPr>
    </w:p>
    <w:p w:rsidR="001B523D" w:rsidRPr="001B523D" w:rsidRDefault="001B523D" w:rsidP="00C4443F">
      <w:pPr>
        <w:pStyle w:val="Heading2"/>
        <w:numPr>
          <w:ilvl w:val="1"/>
          <w:numId w:val="48"/>
        </w:numPr>
        <w:spacing w:line="360" w:lineRule="auto"/>
      </w:pPr>
      <w:bookmarkStart w:id="33" w:name="_Toc510612316"/>
      <w:r w:rsidRPr="00B9626D">
        <w:rPr>
          <w:rFonts w:cs="Times New Roman"/>
          <w:sz w:val="32"/>
        </w:rPr>
        <w:t>L</w:t>
      </w:r>
      <w:r w:rsidR="008C2E3E" w:rsidRPr="00B9626D">
        <w:rPr>
          <w:rFonts w:cs="Times New Roman"/>
          <w:sz w:val="32"/>
        </w:rPr>
        <w:t>i</w:t>
      </w:r>
      <w:r w:rsidRPr="00B9626D">
        <w:rPr>
          <w:rFonts w:cs="Times New Roman"/>
          <w:sz w:val="32"/>
        </w:rPr>
        <w:t>DAR</w:t>
      </w:r>
      <w:bookmarkEnd w:id="33"/>
    </w:p>
    <w:p w:rsidR="001B523D" w:rsidRPr="001B523D" w:rsidRDefault="001B523D" w:rsidP="001B523D">
      <w:pPr>
        <w:spacing w:line="360" w:lineRule="auto"/>
        <w:jc w:val="both"/>
        <w:rPr>
          <w:rFonts w:cs="Times New Roman"/>
        </w:rPr>
      </w:pPr>
      <w:r w:rsidRPr="001B523D">
        <w:rPr>
          <w:rFonts w:cs="Times New Roman"/>
        </w:rPr>
        <w:t>L</w:t>
      </w:r>
      <w:r w:rsidR="008C2E3E">
        <w:rPr>
          <w:rFonts w:cs="Times New Roman"/>
        </w:rPr>
        <w:t>i</w:t>
      </w:r>
      <w:r w:rsidRPr="001B523D">
        <w:rPr>
          <w:rFonts w:cs="Times New Roman"/>
        </w:rPr>
        <w:t>DAR (står för Light Detection and Ranging) är ett lasersystem som tillverkas av Velodyne. Namnet påminner om radar eller sonar vilket lämpar sig bra i och med att L</w:t>
      </w:r>
      <w:r w:rsidR="008C2E3E">
        <w:rPr>
          <w:rFonts w:cs="Times New Roman"/>
        </w:rPr>
        <w:t>i</w:t>
      </w:r>
      <w:r w:rsidRPr="001B523D">
        <w:rPr>
          <w:rFonts w:cs="Times New Roman"/>
        </w:rPr>
        <w:t xml:space="preserve">DAR fungerar på samma sätt, nämligen med ekolokalisering. Ekolokalisering innebär i all enkelhet att skjuta ut något, i det här fallet en laserstråle, och sedan mäta hur länge det tar för det att återvända. Se figur 1. </w:t>
      </w:r>
    </w:p>
    <w:p w:rsidR="001B523D" w:rsidRDefault="001B523D" w:rsidP="001B523D">
      <w:pPr>
        <w:keepNext/>
        <w:spacing w:line="360" w:lineRule="auto"/>
        <w:jc w:val="center"/>
      </w:pPr>
      <w:r>
        <w:rPr>
          <w:noProof/>
          <w:lang w:val="en-GB" w:eastAsia="en-GB"/>
        </w:rPr>
        <w:drawing>
          <wp:inline distT="0" distB="0" distL="0" distR="0" wp14:anchorId="2C987016" wp14:editId="6F10CD70">
            <wp:extent cx="31146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4675" cy="428625"/>
                    </a:xfrm>
                    <a:prstGeom prst="rect">
                      <a:avLst/>
                    </a:prstGeom>
                  </pic:spPr>
                </pic:pic>
              </a:graphicData>
            </a:graphic>
          </wp:inline>
        </w:drawing>
      </w:r>
    </w:p>
    <w:p w:rsidR="001B523D" w:rsidRDefault="001B523D" w:rsidP="001B523D">
      <w:pPr>
        <w:pStyle w:val="Caption"/>
        <w:spacing w:line="360" w:lineRule="auto"/>
        <w:jc w:val="center"/>
      </w:pPr>
      <w:r>
        <w:t xml:space="preserve">Figur </w:t>
      </w:r>
      <w:fldSimple w:instr=" SEQ Figur \* ARABIC ">
        <w:r w:rsidR="001E0B2F">
          <w:rPr>
            <w:noProof/>
          </w:rPr>
          <w:t>1</w:t>
        </w:r>
      </w:fldSimple>
      <w:r>
        <w:t xml:space="preserve"> Källa: </w:t>
      </w:r>
      <w:hyperlink r:id="rId10" w:history="1">
        <w:r w:rsidR="00A829A3" w:rsidRPr="00654570">
          <w:rPr>
            <w:rStyle w:val="Hyperlink"/>
          </w:rPr>
          <w:t>http://www.lidar-uk.com/how-lidar-works/</w:t>
        </w:r>
      </w:hyperlink>
    </w:p>
    <w:p w:rsidR="00A829A3" w:rsidRDefault="00A829A3" w:rsidP="00A829A3">
      <w:pPr>
        <w:spacing w:line="360" w:lineRule="auto"/>
        <w:jc w:val="both"/>
        <w:rPr>
          <w:rFonts w:cs="Times New Roman"/>
        </w:rPr>
      </w:pPr>
      <w:r>
        <w:rPr>
          <w:rFonts w:cs="Times New Roman"/>
        </w:rPr>
        <w:t xml:space="preserve">Det går att </w:t>
      </w:r>
      <w:r w:rsidRPr="00A829A3">
        <w:rPr>
          <w:rFonts w:cs="Times New Roman"/>
        </w:rPr>
        <w:t>studsa radio</w:t>
      </w:r>
      <w:r>
        <w:rPr>
          <w:rFonts w:cs="Times New Roman"/>
        </w:rPr>
        <w:t>-</w:t>
      </w:r>
      <w:r w:rsidRPr="00A829A3">
        <w:rPr>
          <w:rFonts w:cs="Times New Roman"/>
        </w:rPr>
        <w:t>, ljud</w:t>
      </w:r>
      <w:r>
        <w:rPr>
          <w:rFonts w:cs="Times New Roman"/>
        </w:rPr>
        <w:t>-</w:t>
      </w:r>
      <w:r w:rsidRPr="00A829A3">
        <w:rPr>
          <w:rFonts w:cs="Times New Roman"/>
        </w:rPr>
        <w:t xml:space="preserve"> </w:t>
      </w:r>
      <w:r w:rsidR="00F646AF">
        <w:rPr>
          <w:rFonts w:cs="Times New Roman"/>
        </w:rPr>
        <w:t>och</w:t>
      </w:r>
      <w:r w:rsidRPr="00A829A3">
        <w:rPr>
          <w:rFonts w:cs="Times New Roman"/>
        </w:rPr>
        <w:t xml:space="preserve"> ljusvågor. </w:t>
      </w:r>
      <w:r>
        <w:rPr>
          <w:rFonts w:cs="Times New Roman"/>
        </w:rPr>
        <w:t>R</w:t>
      </w:r>
      <w:r w:rsidRPr="00A829A3">
        <w:rPr>
          <w:rFonts w:cs="Times New Roman"/>
        </w:rPr>
        <w:t xml:space="preserve">adiovågor </w:t>
      </w:r>
      <w:r>
        <w:rPr>
          <w:rFonts w:cs="Times New Roman"/>
        </w:rPr>
        <w:t>duger bra till</w:t>
      </w:r>
      <w:r w:rsidRPr="00A829A3">
        <w:rPr>
          <w:rFonts w:cs="Times New Roman"/>
        </w:rPr>
        <w:t xml:space="preserve"> att </w:t>
      </w:r>
      <w:r>
        <w:rPr>
          <w:rFonts w:cs="Times New Roman"/>
        </w:rPr>
        <w:t>lokalisera</w:t>
      </w:r>
      <w:r w:rsidRPr="00A829A3">
        <w:rPr>
          <w:rFonts w:cs="Times New Roman"/>
        </w:rPr>
        <w:t xml:space="preserve"> </w:t>
      </w:r>
      <w:r>
        <w:rPr>
          <w:rFonts w:cs="Times New Roman"/>
        </w:rPr>
        <w:t>f</w:t>
      </w:r>
      <w:r w:rsidRPr="00A829A3">
        <w:rPr>
          <w:rFonts w:cs="Times New Roman"/>
        </w:rPr>
        <w:t>ast</w:t>
      </w:r>
      <w:r>
        <w:rPr>
          <w:rFonts w:cs="Times New Roman"/>
        </w:rPr>
        <w:t>a</w:t>
      </w:r>
      <w:r w:rsidRPr="00A829A3">
        <w:rPr>
          <w:rFonts w:cs="Times New Roman"/>
        </w:rPr>
        <w:t xml:space="preserve"> föremål </w:t>
      </w:r>
      <w:r>
        <w:rPr>
          <w:rFonts w:cs="Times New Roman"/>
        </w:rPr>
        <w:t xml:space="preserve">på </w:t>
      </w:r>
      <w:r w:rsidRPr="00A829A3">
        <w:rPr>
          <w:rFonts w:cs="Times New Roman"/>
        </w:rPr>
        <w:t>lång</w:t>
      </w:r>
      <w:r>
        <w:rPr>
          <w:rFonts w:cs="Times New Roman"/>
        </w:rPr>
        <w:t>t</w:t>
      </w:r>
      <w:r w:rsidRPr="00A829A3">
        <w:rPr>
          <w:rFonts w:cs="Times New Roman"/>
        </w:rPr>
        <w:t xml:space="preserve"> avstånd men </w:t>
      </w:r>
      <w:r>
        <w:rPr>
          <w:rFonts w:cs="Times New Roman"/>
        </w:rPr>
        <w:t>d</w:t>
      </w:r>
      <w:r w:rsidRPr="00A829A3">
        <w:rPr>
          <w:rFonts w:cs="Times New Roman"/>
        </w:rPr>
        <w:t xml:space="preserve">e kan </w:t>
      </w:r>
      <w:r>
        <w:rPr>
          <w:rFonts w:cs="Times New Roman"/>
        </w:rPr>
        <w:t xml:space="preserve">också </w:t>
      </w:r>
      <w:r w:rsidRPr="00A829A3">
        <w:rPr>
          <w:rFonts w:cs="Times New Roman"/>
        </w:rPr>
        <w:t>passera genom några föremål utan att studsa</w:t>
      </w:r>
      <w:r>
        <w:rPr>
          <w:rFonts w:cs="Times New Roman"/>
        </w:rPr>
        <w:t>.</w:t>
      </w:r>
      <w:r w:rsidRPr="00A829A3">
        <w:rPr>
          <w:rFonts w:cs="Times New Roman"/>
        </w:rPr>
        <w:t xml:space="preserve"> Ljudvågor kan försvinna snabbt och de reser relativt långsamt. Sammantaget gör de</w:t>
      </w:r>
      <w:r w:rsidR="008C2E3E">
        <w:rPr>
          <w:rFonts w:cs="Times New Roman"/>
        </w:rPr>
        <w:t>t</w:t>
      </w:r>
      <w:r w:rsidRPr="00A829A3">
        <w:rPr>
          <w:rFonts w:cs="Times New Roman"/>
        </w:rPr>
        <w:t xml:space="preserve"> dem otillräckliga för objektdetektering</w:t>
      </w:r>
      <w:r w:rsidR="00F646AF">
        <w:rPr>
          <w:rFonts w:cs="Times New Roman"/>
        </w:rPr>
        <w:t xml:space="preserve"> på avstånd</w:t>
      </w:r>
      <w:r w:rsidRPr="00A829A3">
        <w:rPr>
          <w:rFonts w:cs="Times New Roman"/>
        </w:rPr>
        <w:t xml:space="preserve"> över </w:t>
      </w:r>
      <w:r w:rsidR="00F646AF">
        <w:rPr>
          <w:rFonts w:cs="Times New Roman"/>
        </w:rPr>
        <w:t xml:space="preserve">fyra </w:t>
      </w:r>
      <w:r w:rsidRPr="00A829A3">
        <w:rPr>
          <w:rFonts w:cs="Times New Roman"/>
        </w:rPr>
        <w:t xml:space="preserve">meter. </w:t>
      </w:r>
      <w:r w:rsidR="008C2E3E">
        <w:rPr>
          <w:rFonts w:cs="Times New Roman"/>
        </w:rPr>
        <w:t>LiDAR</w:t>
      </w:r>
      <w:r w:rsidRPr="00A829A3">
        <w:rPr>
          <w:rFonts w:cs="Times New Roman"/>
        </w:rPr>
        <w:t xml:space="preserve"> använder laserstrål</w:t>
      </w:r>
      <w:r w:rsidR="00F646AF">
        <w:rPr>
          <w:rFonts w:cs="Times New Roman"/>
        </w:rPr>
        <w:t>ar</w:t>
      </w:r>
      <w:r w:rsidRPr="00A829A3">
        <w:rPr>
          <w:rFonts w:cs="Times New Roman"/>
        </w:rPr>
        <w:t xml:space="preserve"> för att skicka ut korta pulser av ljus och mäta den tid det tar att ta emot ljuset. Det använder las</w:t>
      </w:r>
      <w:r w:rsidR="00B60137">
        <w:rPr>
          <w:rFonts w:cs="Times New Roman"/>
        </w:rPr>
        <w:t>e</w:t>
      </w:r>
      <w:r w:rsidRPr="00A829A3">
        <w:rPr>
          <w:rFonts w:cs="Times New Roman"/>
        </w:rPr>
        <w:t xml:space="preserve">ruppsättningar utanför det synliga </w:t>
      </w:r>
      <w:r w:rsidRPr="00A829A3">
        <w:rPr>
          <w:rFonts w:cs="Times New Roman"/>
        </w:rPr>
        <w:lastRenderedPageBreak/>
        <w:t>spektrat. Det är möjligt att bygga en stor 3D-karta över objekt som omger sensorn från de uppmätta avstånds- och riktningsdata f</w:t>
      </w:r>
      <w:r w:rsidR="00B60137">
        <w:rPr>
          <w:rFonts w:cs="Times New Roman"/>
        </w:rPr>
        <w:t>rån</w:t>
      </w:r>
      <w:r w:rsidRPr="00A829A3">
        <w:rPr>
          <w:rFonts w:cs="Times New Roman"/>
        </w:rPr>
        <w:t xml:space="preserve"> de studsade pulserna.</w:t>
      </w:r>
    </w:p>
    <w:p w:rsidR="00A829A3" w:rsidRDefault="00A829A3" w:rsidP="00A829A3">
      <w:pPr>
        <w:spacing w:line="360" w:lineRule="auto"/>
        <w:jc w:val="both"/>
        <w:rPr>
          <w:rFonts w:cs="Times New Roman"/>
        </w:rPr>
      </w:pPr>
      <w:r w:rsidRPr="00A829A3">
        <w:rPr>
          <w:rFonts w:cs="Times New Roman"/>
        </w:rPr>
        <w:t xml:space="preserve">LiDAR upptäcker inte </w:t>
      </w:r>
      <w:r w:rsidR="00B60137">
        <w:rPr>
          <w:rFonts w:cs="Times New Roman"/>
        </w:rPr>
        <w:t>närliggande</w:t>
      </w:r>
      <w:r w:rsidRPr="00A829A3">
        <w:rPr>
          <w:rFonts w:cs="Times New Roman"/>
        </w:rPr>
        <w:t xml:space="preserve"> föremål tekniskt</w:t>
      </w:r>
      <w:r w:rsidR="00B60137">
        <w:rPr>
          <w:rFonts w:cs="Times New Roman"/>
        </w:rPr>
        <w:t xml:space="preserve"> sett</w:t>
      </w:r>
      <w:r w:rsidRPr="00A829A3">
        <w:rPr>
          <w:rFonts w:cs="Times New Roman"/>
        </w:rPr>
        <w:t>. I stället skapar de en profil av objekten runt</w:t>
      </w:r>
      <w:r w:rsidR="00B60137">
        <w:rPr>
          <w:rFonts w:cs="Times New Roman"/>
        </w:rPr>
        <w:t xml:space="preserve"> omkring</w:t>
      </w:r>
      <w:r w:rsidRPr="00A829A3">
        <w:rPr>
          <w:rFonts w:cs="Times New Roman"/>
        </w:rPr>
        <w:t xml:space="preserve"> och analyserar ru</w:t>
      </w:r>
      <w:r w:rsidR="007A7C98">
        <w:rPr>
          <w:rFonts w:cs="Times New Roman"/>
        </w:rPr>
        <w:t>t</w:t>
      </w:r>
      <w:r w:rsidRPr="00A829A3">
        <w:rPr>
          <w:rFonts w:cs="Times New Roman"/>
        </w:rPr>
        <w:t>ten för</w:t>
      </w:r>
      <w:r w:rsidR="007A7C98">
        <w:rPr>
          <w:rFonts w:cs="Times New Roman"/>
        </w:rPr>
        <w:t xml:space="preserve"> en</w:t>
      </w:r>
      <w:r w:rsidRPr="00A829A3">
        <w:rPr>
          <w:rFonts w:cs="Times New Roman"/>
        </w:rPr>
        <w:t xml:space="preserve"> reflekterad stråle. 3D-</w:t>
      </w:r>
      <w:r w:rsidR="00B60137" w:rsidRPr="00A829A3">
        <w:rPr>
          <w:rFonts w:cs="Times New Roman"/>
        </w:rPr>
        <w:t>kartan</w:t>
      </w:r>
      <w:r w:rsidR="00B60137">
        <w:rPr>
          <w:rFonts w:cs="Times New Roman"/>
        </w:rPr>
        <w:t>,</w:t>
      </w:r>
      <w:r w:rsidR="00B60137" w:rsidRPr="00A829A3">
        <w:rPr>
          <w:rFonts w:cs="Times New Roman"/>
        </w:rPr>
        <w:t xml:space="preserve"> även</w:t>
      </w:r>
      <w:r w:rsidRPr="00A829A3">
        <w:rPr>
          <w:rFonts w:cs="Times New Roman"/>
        </w:rPr>
        <w:t xml:space="preserve"> kallad Point Cloud</w:t>
      </w:r>
      <w:r w:rsidR="00B60137">
        <w:rPr>
          <w:rFonts w:cs="Times New Roman"/>
        </w:rPr>
        <w:t>,</w:t>
      </w:r>
      <w:r w:rsidRPr="00A829A3">
        <w:rPr>
          <w:rFonts w:cs="Times New Roman"/>
        </w:rPr>
        <w:t xml:space="preserve"> i utrymmet runt sensorerna kan vara </w:t>
      </w:r>
      <w:r w:rsidR="00B60137">
        <w:rPr>
          <w:rFonts w:cs="Times New Roman"/>
        </w:rPr>
        <w:t>väldigt</w:t>
      </w:r>
      <w:r w:rsidRPr="00A829A3">
        <w:rPr>
          <w:rFonts w:cs="Times New Roman"/>
        </w:rPr>
        <w:t xml:space="preserve"> detaljerad</w:t>
      </w:r>
      <w:r w:rsidR="00B60137">
        <w:rPr>
          <w:rFonts w:cs="Times New Roman"/>
        </w:rPr>
        <w:t xml:space="preserve"> och</w:t>
      </w:r>
      <w:r w:rsidRPr="00A829A3">
        <w:rPr>
          <w:rFonts w:cs="Times New Roman"/>
        </w:rPr>
        <w:t xml:space="preserve"> bestå av miljoner pulser per sekund </w:t>
      </w:r>
      <w:r w:rsidR="00B60137" w:rsidRPr="00A829A3">
        <w:rPr>
          <w:rFonts w:cs="Times New Roman"/>
        </w:rPr>
        <w:t>och slutföra</w:t>
      </w:r>
      <w:r w:rsidRPr="00A829A3">
        <w:rPr>
          <w:rFonts w:cs="Times New Roman"/>
        </w:rPr>
        <w:t xml:space="preserve"> hundratals cykler </w:t>
      </w:r>
      <w:r w:rsidR="00B60137">
        <w:rPr>
          <w:rFonts w:cs="Times New Roman"/>
        </w:rPr>
        <w:t>i</w:t>
      </w:r>
      <w:r w:rsidRPr="00A829A3">
        <w:rPr>
          <w:rFonts w:cs="Times New Roman"/>
        </w:rPr>
        <w:t xml:space="preserve"> sekund</w:t>
      </w:r>
      <w:r w:rsidR="00B60137">
        <w:rPr>
          <w:rFonts w:cs="Times New Roman"/>
        </w:rPr>
        <w:t>en</w:t>
      </w:r>
      <w:r w:rsidRPr="00A829A3">
        <w:rPr>
          <w:rFonts w:cs="Times New Roman"/>
        </w:rPr>
        <w:t>. Och eftersom LiDAR producerar en relativt detaljerad 3D-bild</w:t>
      </w:r>
      <w:r w:rsidR="00B60137">
        <w:rPr>
          <w:rFonts w:cs="Times New Roman"/>
        </w:rPr>
        <w:t xml:space="preserve"> kan</w:t>
      </w:r>
      <w:r w:rsidR="004C6F6D">
        <w:rPr>
          <w:rFonts w:cs="Times New Roman"/>
        </w:rPr>
        <w:t xml:space="preserve"> </w:t>
      </w:r>
      <w:r w:rsidRPr="00A829A3">
        <w:rPr>
          <w:rFonts w:cs="Times New Roman"/>
        </w:rPr>
        <w:t xml:space="preserve">datorsyn </w:t>
      </w:r>
      <w:r w:rsidR="00B60137" w:rsidRPr="00A829A3">
        <w:rPr>
          <w:rFonts w:cs="Times New Roman"/>
        </w:rPr>
        <w:t>upptäcka skillnaden</w:t>
      </w:r>
      <w:r w:rsidRPr="00A829A3">
        <w:rPr>
          <w:rFonts w:cs="Times New Roman"/>
        </w:rPr>
        <w:t xml:space="preserve"> mellan </w:t>
      </w:r>
      <w:r w:rsidR="00B60137">
        <w:rPr>
          <w:rFonts w:cs="Times New Roman"/>
        </w:rPr>
        <w:t xml:space="preserve">olika </w:t>
      </w:r>
      <w:r w:rsidRPr="00A829A3">
        <w:rPr>
          <w:rFonts w:cs="Times New Roman"/>
        </w:rPr>
        <w:t>föremålstyper, till exempel bil, fotgängare, cykel etc. Det</w:t>
      </w:r>
      <w:r w:rsidR="00B60137">
        <w:rPr>
          <w:rFonts w:cs="Times New Roman"/>
        </w:rPr>
        <w:t>ta</w:t>
      </w:r>
      <w:r w:rsidRPr="00A829A3">
        <w:rPr>
          <w:rFonts w:cs="Times New Roman"/>
        </w:rPr>
        <w:t xml:space="preserve"> är viktigt eftersom dessa föremål </w:t>
      </w:r>
      <w:r w:rsidR="00D15A20">
        <w:rPr>
          <w:rFonts w:cs="Times New Roman"/>
        </w:rPr>
        <w:t>på</w:t>
      </w:r>
      <w:r w:rsidR="00D15A20" w:rsidRPr="00A829A3">
        <w:rPr>
          <w:rFonts w:cs="Times New Roman"/>
        </w:rPr>
        <w:t xml:space="preserve">verkar </w:t>
      </w:r>
      <w:r w:rsidR="00D15A20">
        <w:rPr>
          <w:rFonts w:cs="Times New Roman"/>
        </w:rPr>
        <w:t>bilens</w:t>
      </w:r>
      <w:r w:rsidR="00B60137">
        <w:rPr>
          <w:rFonts w:cs="Times New Roman"/>
        </w:rPr>
        <w:t xml:space="preserve"> framfart </w:t>
      </w:r>
      <w:r w:rsidRPr="00A829A3">
        <w:rPr>
          <w:rFonts w:cs="Times New Roman"/>
        </w:rPr>
        <w:t xml:space="preserve">på </w:t>
      </w:r>
      <w:r w:rsidR="00B60137">
        <w:rPr>
          <w:rFonts w:cs="Times New Roman"/>
        </w:rPr>
        <w:t>olika sätt</w:t>
      </w:r>
      <w:r w:rsidRPr="00A829A3">
        <w:rPr>
          <w:rFonts w:cs="Times New Roman"/>
        </w:rPr>
        <w:t xml:space="preserve"> och kräv</w:t>
      </w:r>
      <w:r w:rsidR="00B60137">
        <w:rPr>
          <w:rFonts w:cs="Times New Roman"/>
        </w:rPr>
        <w:t>er</w:t>
      </w:r>
      <w:r w:rsidRPr="00A829A3">
        <w:rPr>
          <w:rFonts w:cs="Times New Roman"/>
        </w:rPr>
        <w:t xml:space="preserve"> </w:t>
      </w:r>
      <w:r w:rsidR="00B60137">
        <w:rPr>
          <w:rFonts w:cs="Times New Roman"/>
        </w:rPr>
        <w:t>därför olika åtgärder</w:t>
      </w:r>
      <w:r w:rsidR="00D15A20">
        <w:rPr>
          <w:rFonts w:cs="Times New Roman"/>
        </w:rPr>
        <w:t>.</w:t>
      </w:r>
      <w:r w:rsidRPr="00A829A3">
        <w:rPr>
          <w:rFonts w:cs="Times New Roman"/>
        </w:rPr>
        <w:t xml:space="preserve"> </w:t>
      </w:r>
      <w:r w:rsidR="00D15A20">
        <w:rPr>
          <w:rFonts w:cs="Times New Roman"/>
        </w:rPr>
        <w:t xml:space="preserve">Ska </w:t>
      </w:r>
      <w:r w:rsidRPr="00A829A3">
        <w:rPr>
          <w:rFonts w:cs="Times New Roman"/>
        </w:rPr>
        <w:t>bilen sakta ner, gör</w:t>
      </w:r>
      <w:r w:rsidR="00D15A20">
        <w:rPr>
          <w:rFonts w:cs="Times New Roman"/>
        </w:rPr>
        <w:t>a</w:t>
      </w:r>
      <w:r w:rsidRPr="00A829A3">
        <w:rPr>
          <w:rFonts w:cs="Times New Roman"/>
        </w:rPr>
        <w:t xml:space="preserve"> mer utrymme på sidan eller </w:t>
      </w:r>
      <w:r w:rsidR="00D15A20">
        <w:rPr>
          <w:rFonts w:cs="Times New Roman"/>
        </w:rPr>
        <w:t>något annat?</w:t>
      </w:r>
      <w:r w:rsidRPr="00A829A3">
        <w:rPr>
          <w:rFonts w:cs="Times New Roman"/>
        </w:rPr>
        <w:t xml:space="preserve"> </w:t>
      </w:r>
      <w:r w:rsidR="00D15A20">
        <w:rPr>
          <w:rFonts w:cs="Times New Roman"/>
        </w:rPr>
        <w:t>De b</w:t>
      </w:r>
      <w:r w:rsidRPr="00A829A3">
        <w:rPr>
          <w:rFonts w:cs="Times New Roman"/>
        </w:rPr>
        <w:t>äst</w:t>
      </w:r>
      <w:r w:rsidR="00D15A20">
        <w:rPr>
          <w:rFonts w:cs="Times New Roman"/>
        </w:rPr>
        <w:t>a</w:t>
      </w:r>
      <w:r w:rsidRPr="00A829A3">
        <w:rPr>
          <w:rFonts w:cs="Times New Roman"/>
        </w:rPr>
        <w:t xml:space="preserve"> sensorer</w:t>
      </w:r>
      <w:r w:rsidR="00D15A20">
        <w:rPr>
          <w:rFonts w:cs="Times New Roman"/>
        </w:rPr>
        <w:t>na</w:t>
      </w:r>
      <w:r w:rsidRPr="00A829A3">
        <w:rPr>
          <w:rFonts w:cs="Times New Roman"/>
        </w:rPr>
        <w:t xml:space="preserve"> kan </w:t>
      </w:r>
      <w:r w:rsidR="00D15A20">
        <w:rPr>
          <w:rFonts w:cs="Times New Roman"/>
        </w:rPr>
        <w:t>i dagens läge</w:t>
      </w:r>
      <w:r w:rsidRPr="00A829A3">
        <w:rPr>
          <w:rFonts w:cs="Times New Roman"/>
        </w:rPr>
        <w:t xml:space="preserve"> upptäcka objekt </w:t>
      </w:r>
      <w:r w:rsidR="00D15A20">
        <w:rPr>
          <w:rFonts w:cs="Times New Roman"/>
        </w:rPr>
        <w:t xml:space="preserve">på </w:t>
      </w:r>
      <w:r w:rsidRPr="00A829A3">
        <w:rPr>
          <w:rFonts w:cs="Times New Roman"/>
        </w:rPr>
        <w:t>upp till 100 meter</w:t>
      </w:r>
      <w:r w:rsidR="00D15A20">
        <w:rPr>
          <w:rFonts w:cs="Times New Roman"/>
        </w:rPr>
        <w:t>s</w:t>
      </w:r>
      <w:r w:rsidRPr="00A829A3">
        <w:rPr>
          <w:rFonts w:cs="Times New Roman"/>
        </w:rPr>
        <w:t xml:space="preserve"> </w:t>
      </w:r>
      <w:r w:rsidR="00D15A20">
        <w:rPr>
          <w:rFonts w:cs="Times New Roman"/>
        </w:rPr>
        <w:t>avstånd</w:t>
      </w:r>
      <w:r w:rsidRPr="00A829A3">
        <w:rPr>
          <w:rFonts w:cs="Times New Roman"/>
        </w:rPr>
        <w:t>.</w:t>
      </w:r>
    </w:p>
    <w:p w:rsidR="001E0B2F" w:rsidRDefault="001E0B2F" w:rsidP="001E0B2F">
      <w:pPr>
        <w:keepNext/>
        <w:spacing w:line="360" w:lineRule="auto"/>
        <w:jc w:val="both"/>
      </w:pPr>
      <w:r>
        <w:rPr>
          <w:noProof/>
          <w:lang w:val="en-GB" w:eastAsia="en-GB"/>
        </w:rPr>
        <w:drawing>
          <wp:inline distT="0" distB="0" distL="0" distR="0">
            <wp:extent cx="5025390" cy="3408831"/>
            <wp:effectExtent l="0" t="0" r="3810" b="1270"/>
            <wp:docPr id="3" name="Picture 3" descr="Image result for velodyne lidar models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velodyne lidar models compari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5390" cy="3408831"/>
                    </a:xfrm>
                    <a:prstGeom prst="rect">
                      <a:avLst/>
                    </a:prstGeom>
                    <a:noFill/>
                    <a:ln>
                      <a:noFill/>
                    </a:ln>
                  </pic:spPr>
                </pic:pic>
              </a:graphicData>
            </a:graphic>
          </wp:inline>
        </w:drawing>
      </w:r>
    </w:p>
    <w:p w:rsidR="001E0B2F" w:rsidRPr="00A829A3" w:rsidRDefault="001E0B2F" w:rsidP="001E0B2F">
      <w:pPr>
        <w:pStyle w:val="Caption"/>
        <w:jc w:val="both"/>
        <w:rPr>
          <w:rFonts w:cs="Times New Roman"/>
        </w:rPr>
      </w:pPr>
      <w:r>
        <w:t xml:space="preserve">Figur </w:t>
      </w:r>
      <w:fldSimple w:instr=" SEQ Figur \* ARABIC ">
        <w:r>
          <w:rPr>
            <w:noProof/>
          </w:rPr>
          <w:t>2</w:t>
        </w:r>
      </w:fldSimple>
      <w:r w:rsidR="00B9626D">
        <w:t xml:space="preserve"> </w:t>
      </w:r>
      <w:r>
        <w:t>Velodynes LiDAR-system. Den nyaste</w:t>
      </w:r>
      <w:r w:rsidR="00B9626D">
        <w:t xml:space="preserve"> modellen</w:t>
      </w:r>
      <w:r>
        <w:t xml:space="preserve"> saknas. </w:t>
      </w:r>
      <w:sdt>
        <w:sdtPr>
          <w:id w:val="831029773"/>
          <w:citation/>
        </w:sdtPr>
        <w:sdtEndPr/>
        <w:sdtContent>
          <w:r w:rsidR="00B9626D">
            <w:fldChar w:fldCharType="begin"/>
          </w:r>
          <w:r w:rsidR="00B9626D" w:rsidRPr="00B9626D">
            <w:instrText xml:space="preserve"> CITATION Vel18 \l 2057 </w:instrText>
          </w:r>
          <w:r w:rsidR="00B9626D">
            <w:fldChar w:fldCharType="separate"/>
          </w:r>
          <w:r w:rsidR="00F604CB" w:rsidRPr="00F604CB">
            <w:rPr>
              <w:noProof/>
            </w:rPr>
            <w:t>[3]</w:t>
          </w:r>
          <w:r w:rsidR="00B9626D">
            <w:fldChar w:fldCharType="end"/>
          </w:r>
        </w:sdtContent>
      </w:sdt>
    </w:p>
    <w:p w:rsidR="00A829A3" w:rsidRPr="00A829A3" w:rsidRDefault="004C6F6D" w:rsidP="00A829A3">
      <w:pPr>
        <w:spacing w:line="360" w:lineRule="auto"/>
        <w:jc w:val="both"/>
        <w:rPr>
          <w:rFonts w:cs="Times New Roman"/>
        </w:rPr>
      </w:pPr>
      <w:r>
        <w:rPr>
          <w:rFonts w:cs="Times New Roman"/>
        </w:rPr>
        <w:t>LiDAR</w:t>
      </w:r>
      <w:r w:rsidR="00A829A3" w:rsidRPr="00A829A3">
        <w:rPr>
          <w:rFonts w:cs="Times New Roman"/>
        </w:rPr>
        <w:t xml:space="preserve"> är den dyraste </w:t>
      </w:r>
      <w:r>
        <w:rPr>
          <w:rFonts w:cs="Times New Roman"/>
        </w:rPr>
        <w:t>av alla sensorer som används</w:t>
      </w:r>
      <w:r w:rsidR="00A829A3" w:rsidRPr="00A829A3">
        <w:rPr>
          <w:rFonts w:cs="Times New Roman"/>
        </w:rPr>
        <w:t xml:space="preserve"> i autonoma bilar. Deras </w:t>
      </w:r>
      <w:r>
        <w:rPr>
          <w:rFonts w:cs="Times New Roman"/>
        </w:rPr>
        <w:t>64 kanalers version kostar</w:t>
      </w:r>
      <w:r w:rsidR="00A829A3" w:rsidRPr="00A829A3">
        <w:rPr>
          <w:rFonts w:cs="Times New Roman"/>
        </w:rPr>
        <w:t xml:space="preserve"> </w:t>
      </w:r>
      <w:r>
        <w:rPr>
          <w:rFonts w:cs="Times New Roman"/>
        </w:rPr>
        <w:t>ca</w:t>
      </w:r>
      <w:r w:rsidR="00A829A3" w:rsidRPr="00A829A3">
        <w:rPr>
          <w:rFonts w:cs="Times New Roman"/>
        </w:rPr>
        <w:t xml:space="preserve"> </w:t>
      </w:r>
      <w:r>
        <w:rPr>
          <w:rFonts w:cs="Times New Roman"/>
        </w:rPr>
        <w:t>85</w:t>
      </w:r>
      <w:r w:rsidR="00A829A3" w:rsidRPr="00A829A3">
        <w:rPr>
          <w:rFonts w:cs="Times New Roman"/>
        </w:rPr>
        <w:t xml:space="preserve"> 000 USD</w:t>
      </w:r>
      <w:sdt>
        <w:sdtPr>
          <w:rPr>
            <w:rFonts w:cs="Times New Roman"/>
          </w:rPr>
          <w:id w:val="381454242"/>
          <w:citation/>
        </w:sdtPr>
        <w:sdtEndPr/>
        <w:sdtContent>
          <w:r>
            <w:rPr>
              <w:rFonts w:cs="Times New Roman"/>
            </w:rPr>
            <w:fldChar w:fldCharType="begin"/>
          </w:r>
          <w:r w:rsidR="001E0B2F">
            <w:rPr>
              <w:rFonts w:cs="Times New Roman"/>
            </w:rPr>
            <w:instrText xml:space="preserve">CITATION Vel \l 2057 </w:instrText>
          </w:r>
          <w:r>
            <w:rPr>
              <w:rFonts w:cs="Times New Roman"/>
            </w:rPr>
            <w:fldChar w:fldCharType="separate"/>
          </w:r>
          <w:r w:rsidR="00F604CB">
            <w:rPr>
              <w:rFonts w:cs="Times New Roman"/>
              <w:noProof/>
            </w:rPr>
            <w:t xml:space="preserve"> </w:t>
          </w:r>
          <w:r w:rsidR="00F604CB" w:rsidRPr="00F604CB">
            <w:rPr>
              <w:rFonts w:cs="Times New Roman"/>
              <w:noProof/>
            </w:rPr>
            <w:t>[4]</w:t>
          </w:r>
          <w:r>
            <w:rPr>
              <w:rFonts w:cs="Times New Roman"/>
            </w:rPr>
            <w:fldChar w:fldCharType="end"/>
          </w:r>
        </w:sdtContent>
      </w:sdt>
      <w:r w:rsidR="00A829A3" w:rsidRPr="00A829A3">
        <w:rPr>
          <w:rFonts w:cs="Times New Roman"/>
        </w:rPr>
        <w:t>,</w:t>
      </w:r>
      <w:r>
        <w:rPr>
          <w:rFonts w:cs="Times New Roman"/>
        </w:rPr>
        <w:t xml:space="preserve"> för att inte tala om vad deras </w:t>
      </w:r>
      <w:r w:rsidR="00B9626D">
        <w:rPr>
          <w:rFonts w:cs="Times New Roman"/>
        </w:rPr>
        <w:t>nyaste modell kommer att kosta.</w:t>
      </w:r>
      <w:r w:rsidR="00A829A3" w:rsidRPr="00A829A3">
        <w:rPr>
          <w:rFonts w:cs="Times New Roman"/>
        </w:rPr>
        <w:t xml:space="preserve"> Med vidareutveckling och senare massproduktion av självkörande bilar komm</w:t>
      </w:r>
      <w:r w:rsidR="00D804F9">
        <w:rPr>
          <w:rFonts w:cs="Times New Roman"/>
        </w:rPr>
        <w:t>er priset förhoppningsvis att sjunka</w:t>
      </w:r>
      <w:r w:rsidR="00A829A3" w:rsidRPr="00A829A3">
        <w:rPr>
          <w:rFonts w:cs="Times New Roman"/>
        </w:rPr>
        <w:t>. LiDAR har dess gränser också. Det kan inte läsa tecken</w:t>
      </w:r>
      <w:r w:rsidR="00382D93">
        <w:rPr>
          <w:rFonts w:cs="Times New Roman"/>
        </w:rPr>
        <w:t xml:space="preserve"> eller</w:t>
      </w:r>
      <w:r w:rsidR="00A829A3" w:rsidRPr="00A829A3">
        <w:rPr>
          <w:rFonts w:cs="Times New Roman"/>
        </w:rPr>
        <w:t xml:space="preserve"> bokstäver eftersom de är plana. Tung snö eller dimma kan störa systemet relativt enkelt. Snarare än att använda </w:t>
      </w:r>
      <w:proofErr w:type="spellStart"/>
      <w:r w:rsidR="00A829A3" w:rsidRPr="00A829A3">
        <w:rPr>
          <w:rFonts w:cs="Times New Roman"/>
        </w:rPr>
        <w:t>LiDAR</w:t>
      </w:r>
      <w:proofErr w:type="spellEnd"/>
      <w:r w:rsidR="00A829A3" w:rsidRPr="00A829A3">
        <w:rPr>
          <w:rFonts w:cs="Times New Roman"/>
        </w:rPr>
        <w:t xml:space="preserve"> </w:t>
      </w:r>
      <w:r w:rsidR="00A829A3" w:rsidRPr="00A829A3">
        <w:rPr>
          <w:rFonts w:cs="Times New Roman"/>
        </w:rPr>
        <w:lastRenderedPageBreak/>
        <w:t xml:space="preserve">som </w:t>
      </w:r>
      <w:r w:rsidR="00F646AF">
        <w:rPr>
          <w:rFonts w:cs="Times New Roman"/>
        </w:rPr>
        <w:t>ensamstående</w:t>
      </w:r>
      <w:r w:rsidR="00A829A3" w:rsidRPr="00A829A3">
        <w:rPr>
          <w:rFonts w:cs="Times New Roman"/>
        </w:rPr>
        <w:t xml:space="preserve"> senso</w:t>
      </w:r>
      <w:r w:rsidR="00F646AF">
        <w:rPr>
          <w:rFonts w:cs="Times New Roman"/>
        </w:rPr>
        <w:t xml:space="preserve">r </w:t>
      </w:r>
      <w:r w:rsidR="00A829A3" w:rsidRPr="00A829A3">
        <w:rPr>
          <w:rFonts w:cs="Times New Roman"/>
        </w:rPr>
        <w:t>är det en bra idé att använda den i kombination med andra sensorer samtidigt. Ett annat problem med LiDAR är att de producerar en stor mängd data, som behöver bearbetas vidare.</w:t>
      </w:r>
    </w:p>
    <w:p w:rsidR="00A829A3" w:rsidRDefault="00A829A3" w:rsidP="00A829A3">
      <w:pPr>
        <w:spacing w:line="360" w:lineRule="auto"/>
        <w:jc w:val="both"/>
        <w:rPr>
          <w:rFonts w:cs="Times New Roman"/>
        </w:rPr>
      </w:pPr>
      <w:r w:rsidRPr="00A829A3">
        <w:rPr>
          <w:rFonts w:cs="Times New Roman"/>
        </w:rPr>
        <w:t>De flesta av de nuvarande autonoma fo</w:t>
      </w:r>
      <w:r w:rsidR="006D69AF">
        <w:rPr>
          <w:rFonts w:cs="Times New Roman"/>
        </w:rPr>
        <w:t xml:space="preserve">rdonsutvecklarna anser </w:t>
      </w:r>
      <w:proofErr w:type="spellStart"/>
      <w:r w:rsidR="006D69AF">
        <w:rPr>
          <w:rFonts w:cs="Times New Roman"/>
        </w:rPr>
        <w:t>LiDAR</w:t>
      </w:r>
      <w:proofErr w:type="spellEnd"/>
      <w:r w:rsidR="006D69AF">
        <w:rPr>
          <w:rFonts w:cs="Times New Roman"/>
        </w:rPr>
        <w:t xml:space="preserve"> vara</w:t>
      </w:r>
      <w:r w:rsidRPr="00A829A3">
        <w:rPr>
          <w:rFonts w:cs="Times New Roman"/>
        </w:rPr>
        <w:t xml:space="preserve"> en väsentlig teknik för autonom körning. Å andra sidan hävdar Tesla att deras autonoma fo</w:t>
      </w:r>
      <w:r w:rsidR="006D69AF">
        <w:rPr>
          <w:rFonts w:cs="Times New Roman"/>
        </w:rPr>
        <w:t>rdon inte behöver det och förlitar sig på en annan</w:t>
      </w:r>
      <w:r w:rsidRPr="00A829A3">
        <w:rPr>
          <w:rFonts w:cs="Times New Roman"/>
        </w:rPr>
        <w:t xml:space="preserve"> up</w:t>
      </w:r>
      <w:r w:rsidR="006D69AF">
        <w:rPr>
          <w:rFonts w:cs="Times New Roman"/>
        </w:rPr>
        <w:t>psättning</w:t>
      </w:r>
      <w:r w:rsidRPr="00A829A3">
        <w:rPr>
          <w:rFonts w:cs="Times New Roman"/>
        </w:rPr>
        <w:t xml:space="preserve"> av sensorer. Detta ä</w:t>
      </w:r>
      <w:r w:rsidR="006D69AF">
        <w:rPr>
          <w:rFonts w:cs="Times New Roman"/>
        </w:rPr>
        <w:t>r tvivelaktigt eftersom kameror</w:t>
      </w:r>
      <w:r w:rsidRPr="00A829A3">
        <w:rPr>
          <w:rFonts w:cs="Times New Roman"/>
        </w:rPr>
        <w:t xml:space="preserve"> inte </w:t>
      </w:r>
      <w:r w:rsidR="006D69AF">
        <w:rPr>
          <w:rFonts w:cs="Times New Roman"/>
        </w:rPr>
        <w:t xml:space="preserve">fungerar bra </w:t>
      </w:r>
      <w:r w:rsidR="00F646AF">
        <w:rPr>
          <w:rFonts w:cs="Times New Roman"/>
        </w:rPr>
        <w:t>i</w:t>
      </w:r>
      <w:r w:rsidR="006D69AF">
        <w:rPr>
          <w:rFonts w:cs="Times New Roman"/>
        </w:rPr>
        <w:t xml:space="preserve"> förhållanden med brist på ljus eller </w:t>
      </w:r>
      <w:r w:rsidR="00F646AF">
        <w:rPr>
          <w:rFonts w:cs="Times New Roman"/>
        </w:rPr>
        <w:t>för starkt</w:t>
      </w:r>
      <w:r w:rsidR="006D69AF">
        <w:rPr>
          <w:rFonts w:cs="Times New Roman"/>
        </w:rPr>
        <w:t xml:space="preserve"> ljus och radar </w:t>
      </w:r>
      <w:r w:rsidRPr="00A829A3">
        <w:rPr>
          <w:rFonts w:cs="Times New Roman"/>
        </w:rPr>
        <w:t>inte</w:t>
      </w:r>
      <w:r w:rsidR="006D69AF">
        <w:rPr>
          <w:rFonts w:cs="Times New Roman"/>
        </w:rPr>
        <w:t xml:space="preserve"> kan</w:t>
      </w:r>
      <w:r w:rsidRPr="00A829A3">
        <w:rPr>
          <w:rFonts w:cs="Times New Roman"/>
        </w:rPr>
        <w:t xml:space="preserve"> känna</w:t>
      </w:r>
      <w:r w:rsidR="006D69AF">
        <w:rPr>
          <w:rFonts w:cs="Times New Roman"/>
        </w:rPr>
        <w:t xml:space="preserve"> av objekt med lika stor detaljrikedom</w:t>
      </w:r>
      <w:r w:rsidRPr="00A829A3">
        <w:rPr>
          <w:rFonts w:cs="Times New Roman"/>
        </w:rPr>
        <w:t xml:space="preserve"> som LiDAR.</w:t>
      </w:r>
    </w:p>
    <w:p w:rsidR="0043053E" w:rsidRDefault="0043053E" w:rsidP="00A829A3">
      <w:pPr>
        <w:spacing w:line="360" w:lineRule="auto"/>
        <w:jc w:val="both"/>
        <w:rPr>
          <w:rFonts w:cs="Times New Roman"/>
        </w:rPr>
      </w:pPr>
    </w:p>
    <w:p w:rsidR="007C7F38" w:rsidRDefault="00C4443F" w:rsidP="00C4443F">
      <w:pPr>
        <w:pStyle w:val="Heading2"/>
        <w:numPr>
          <w:ilvl w:val="1"/>
          <w:numId w:val="48"/>
        </w:numPr>
        <w:rPr>
          <w:sz w:val="32"/>
        </w:rPr>
      </w:pPr>
      <w:bookmarkStart w:id="34" w:name="_Toc510612317"/>
      <w:r w:rsidRPr="00C4443F">
        <w:rPr>
          <w:sz w:val="32"/>
        </w:rPr>
        <w:t>Radar</w:t>
      </w:r>
      <w:bookmarkEnd w:id="34"/>
    </w:p>
    <w:p w:rsidR="0043053E" w:rsidRPr="0043053E" w:rsidRDefault="0043053E" w:rsidP="0043053E"/>
    <w:p w:rsidR="00646CB4" w:rsidRDefault="0043053E" w:rsidP="00646CB4">
      <w:pPr>
        <w:spacing w:line="360" w:lineRule="auto"/>
        <w:jc w:val="both"/>
      </w:pPr>
      <w:r>
        <w:t>Genererar elektromagnetiska vågor och upptäcker reflektionen av dessa vågor när de studsar tillbaka från nä</w:t>
      </w:r>
      <w:r w:rsidR="007A7C98">
        <w:t>r</w:t>
      </w:r>
      <w:r>
        <w:t xml:space="preserve">liggande objekt. Både kortdistans- och </w:t>
      </w:r>
      <w:proofErr w:type="spellStart"/>
      <w:r>
        <w:t>långdistansradar</w:t>
      </w:r>
      <w:r w:rsidR="007A7C98">
        <w:t>er</w:t>
      </w:r>
      <w:proofErr w:type="spellEnd"/>
      <w:r>
        <w:t xml:space="preserve"> </w:t>
      </w:r>
      <w:r w:rsidR="001D24D8">
        <w:t xml:space="preserve">på antingen 24 GHz eller 77 </w:t>
      </w:r>
      <w:r>
        <w:t xml:space="preserve">GHz används </w:t>
      </w:r>
      <w:r w:rsidR="00416EDF">
        <w:t>i autonoma bilar</w:t>
      </w:r>
      <w:r>
        <w:t xml:space="preserve">. </w:t>
      </w:r>
      <w:r w:rsidR="00646CB4">
        <w:t>Fördelarna med 77 GHz ligger främst i den högre noggrannheten för avstånd och hastighetsmätningar såväl som i den mer exakta vinkelupplösningen. Ytterligare fördelar över 24 GHz är den mindre antennstorleken och det lägre störningsproblemet. De viktigaste skillnaderna ligger mellan SRR-program (kortdistansradar) och MRR/LRR (me</w:t>
      </w:r>
      <w:r w:rsidR="00416EDF">
        <w:t>dellängds</w:t>
      </w:r>
      <w:r w:rsidR="00646CB4">
        <w:t>radar</w:t>
      </w:r>
      <w:r w:rsidR="00416EDF">
        <w:t>/</w:t>
      </w:r>
      <w:r w:rsidR="00646CB4">
        <w:t>långdistansradar) applikationer.</w:t>
      </w:r>
    </w:p>
    <w:p w:rsidR="00416EDF" w:rsidRDefault="00646CB4" w:rsidP="00646CB4">
      <w:pPr>
        <w:spacing w:line="360" w:lineRule="auto"/>
        <w:jc w:val="both"/>
      </w:pPr>
      <w:r>
        <w:t>Kortdistansradioapplikationer inkluderar:</w:t>
      </w:r>
    </w:p>
    <w:p w:rsidR="00416EDF" w:rsidRDefault="00646CB4" w:rsidP="00646CB4">
      <w:pPr>
        <w:pStyle w:val="ListParagraph"/>
        <w:numPr>
          <w:ilvl w:val="0"/>
          <w:numId w:val="49"/>
        </w:numPr>
        <w:spacing w:line="360" w:lineRule="auto"/>
        <w:jc w:val="both"/>
      </w:pPr>
      <w:r>
        <w:t xml:space="preserve">Blind Spot </w:t>
      </w:r>
      <w:proofErr w:type="spellStart"/>
      <w:r>
        <w:t>Detection</w:t>
      </w:r>
      <w:proofErr w:type="spellEnd"/>
      <w:r>
        <w:t xml:space="preserve"> (Blind Spot </w:t>
      </w:r>
      <w:proofErr w:type="spellStart"/>
      <w:r>
        <w:t>Monitoring</w:t>
      </w:r>
      <w:proofErr w:type="spellEnd"/>
      <w:r w:rsidR="00416EDF">
        <w:t>)</w:t>
      </w:r>
    </w:p>
    <w:p w:rsidR="00416EDF" w:rsidRDefault="00646CB4" w:rsidP="00B7022E">
      <w:pPr>
        <w:pStyle w:val="ListParagraph"/>
        <w:numPr>
          <w:ilvl w:val="0"/>
          <w:numId w:val="49"/>
        </w:numPr>
        <w:spacing w:line="360" w:lineRule="auto"/>
        <w:jc w:val="both"/>
      </w:pPr>
      <w:r>
        <w:t xml:space="preserve">Lane och </w:t>
      </w:r>
      <w:proofErr w:type="spellStart"/>
      <w:r>
        <w:t>lane-change</w:t>
      </w:r>
      <w:proofErr w:type="spellEnd"/>
      <w:r>
        <w:t xml:space="preserve"> assistent</w:t>
      </w:r>
    </w:p>
    <w:p w:rsidR="00416EDF" w:rsidRDefault="00646CB4" w:rsidP="00025AE3">
      <w:pPr>
        <w:pStyle w:val="ListParagraph"/>
        <w:numPr>
          <w:ilvl w:val="0"/>
          <w:numId w:val="49"/>
        </w:numPr>
        <w:spacing w:line="360" w:lineRule="auto"/>
        <w:jc w:val="both"/>
      </w:pPr>
      <w:r>
        <w:t>Bakre radar för kollisionsvarning eller kollisionsundvikande</w:t>
      </w:r>
    </w:p>
    <w:p w:rsidR="00416EDF" w:rsidRDefault="00646CB4" w:rsidP="004507F9">
      <w:pPr>
        <w:pStyle w:val="ListParagraph"/>
        <w:numPr>
          <w:ilvl w:val="0"/>
          <w:numId w:val="49"/>
        </w:numPr>
        <w:spacing w:line="360" w:lineRule="auto"/>
        <w:jc w:val="both"/>
      </w:pPr>
      <w:r>
        <w:t>Park Assist</w:t>
      </w:r>
    </w:p>
    <w:p w:rsidR="00416EDF" w:rsidRDefault="00646CB4" w:rsidP="006445D6">
      <w:pPr>
        <w:pStyle w:val="ListParagraph"/>
        <w:numPr>
          <w:ilvl w:val="0"/>
          <w:numId w:val="49"/>
        </w:numPr>
        <w:spacing w:line="360" w:lineRule="auto"/>
        <w:jc w:val="both"/>
      </w:pPr>
      <w:r>
        <w:t>Övervakning av trafiken</w:t>
      </w:r>
    </w:p>
    <w:p w:rsidR="00416EDF" w:rsidRDefault="00646CB4" w:rsidP="00416EDF">
      <w:pPr>
        <w:spacing w:line="360" w:lineRule="auto"/>
        <w:jc w:val="both"/>
      </w:pPr>
      <w:r>
        <w:t>Exempel på MRR / LRR-applikationer är</w:t>
      </w:r>
      <w:r w:rsidR="00416EDF">
        <w:t>:</w:t>
      </w:r>
    </w:p>
    <w:p w:rsidR="00416EDF" w:rsidRDefault="00646CB4" w:rsidP="005F0C30">
      <w:pPr>
        <w:pStyle w:val="ListParagraph"/>
        <w:numPr>
          <w:ilvl w:val="0"/>
          <w:numId w:val="49"/>
        </w:numPr>
        <w:spacing w:line="360" w:lineRule="auto"/>
        <w:jc w:val="both"/>
      </w:pPr>
      <w:r>
        <w:t>Bromshjälp</w:t>
      </w:r>
    </w:p>
    <w:p w:rsidR="00416EDF" w:rsidRDefault="00646CB4" w:rsidP="00B97612">
      <w:pPr>
        <w:pStyle w:val="ListParagraph"/>
        <w:numPr>
          <w:ilvl w:val="0"/>
          <w:numId w:val="49"/>
        </w:numPr>
        <w:spacing w:line="360" w:lineRule="auto"/>
        <w:jc w:val="both"/>
      </w:pPr>
      <w:r>
        <w:t>Nödbromsning</w:t>
      </w:r>
    </w:p>
    <w:p w:rsidR="00646CB4" w:rsidRDefault="00646CB4" w:rsidP="00B97612">
      <w:pPr>
        <w:pStyle w:val="ListParagraph"/>
        <w:numPr>
          <w:ilvl w:val="0"/>
          <w:numId w:val="49"/>
        </w:numPr>
        <w:spacing w:line="360" w:lineRule="auto"/>
        <w:jc w:val="both"/>
      </w:pPr>
      <w:r>
        <w:lastRenderedPageBreak/>
        <w:t>Automatisk fjärrkontroll</w:t>
      </w:r>
    </w:p>
    <w:p w:rsidR="00646CB4" w:rsidRDefault="00646CB4" w:rsidP="00646CB4">
      <w:pPr>
        <w:spacing w:line="360" w:lineRule="auto"/>
        <w:jc w:val="both"/>
      </w:pPr>
      <w:r>
        <w:t xml:space="preserve">SSR-applikationerna är </w:t>
      </w:r>
      <w:r w:rsidR="009B4031">
        <w:t>i grund och botten</w:t>
      </w:r>
      <w:r>
        <w:t xml:space="preserve"> utformade för att ersätta ultraljudssensorer och för att stödja högautomatisk körning. För detta ändamål placeras sensorerna vid varje hörn av fordonet och en framåtriktad sensor för långdistansdetektering </w:t>
      </w:r>
      <w:r w:rsidR="00F646AF">
        <w:t>placeras</w:t>
      </w:r>
      <w:r>
        <w:t xml:space="preserve"> på fordonets framsida. För </w:t>
      </w:r>
      <w:r w:rsidR="00F646AF">
        <w:t xml:space="preserve">att få </w:t>
      </w:r>
      <w:r>
        <w:t>e</w:t>
      </w:r>
      <w:r w:rsidR="00F646AF">
        <w:t>n så kallad</w:t>
      </w:r>
      <w:r>
        <w:t xml:space="preserve"> </w:t>
      </w:r>
      <w:r w:rsidR="00F646AF">
        <w:t>kokongbild</w:t>
      </w:r>
      <w:r>
        <w:t xml:space="preserve"> </w:t>
      </w:r>
      <w:r w:rsidR="00F646AF">
        <w:t xml:space="preserve">av bilen </w:t>
      </w:r>
      <w:r>
        <w:t xml:space="preserve">placeras extra sensorer på </w:t>
      </w:r>
      <w:r w:rsidR="00F646AF">
        <w:t>fordonets sidor</w:t>
      </w:r>
      <w:r>
        <w:t>.</w:t>
      </w:r>
    </w:p>
    <w:p w:rsidR="00646CB4" w:rsidRDefault="00646CB4" w:rsidP="00646CB4">
      <w:pPr>
        <w:spacing w:line="360" w:lineRule="auto"/>
        <w:jc w:val="both"/>
      </w:pPr>
    </w:p>
    <w:p w:rsidR="00646CB4" w:rsidRDefault="00646CB4" w:rsidP="00646CB4">
      <w:pPr>
        <w:spacing w:line="360" w:lineRule="auto"/>
        <w:jc w:val="both"/>
      </w:pPr>
      <w:r>
        <w:t>Idealt sett skulle dessa radaravkännare använda 79 GHz-frekvensbandet med en bandbredd på 4 GHz. Men globala frekvensspecifikationer hittills tillåter endast 1 GHz bandbredd vid 77 GHz. Idag är en gemensam partitionering för en radar MMIC (integrera</w:t>
      </w:r>
      <w:r w:rsidR="009B4031">
        <w:t>t</w:t>
      </w:r>
      <w:r>
        <w:t xml:space="preserve"> monolitisk</w:t>
      </w:r>
      <w:r w:rsidR="009B4031">
        <w:t>t</w:t>
      </w:r>
      <w:r>
        <w:t xml:space="preserve"> mikrovågs</w:t>
      </w:r>
      <w:r w:rsidR="009B4031">
        <w:t xml:space="preserve"> kretskort</w:t>
      </w:r>
      <w:r>
        <w:t>) tre överföringskanaler (TX) och fyra mottagningskanaler (RX) som är monolitiskt integrerade. I diskussionen i branschen är det om det är vettigt att integrera basbandshanteringen i MMIC eller om det är bättre att koncentrera sig på en r</w:t>
      </w:r>
      <w:r w:rsidR="009B4031">
        <w:t>å</w:t>
      </w:r>
      <w:r>
        <w:t>dataradarsensor.</w:t>
      </w:r>
    </w:p>
    <w:p w:rsidR="00646CB4" w:rsidRDefault="00646CB4" w:rsidP="00646CB4">
      <w:pPr>
        <w:spacing w:line="360" w:lineRule="auto"/>
        <w:jc w:val="both"/>
      </w:pPr>
    </w:p>
    <w:p w:rsidR="00646CB4" w:rsidRDefault="00646CB4" w:rsidP="0043053E">
      <w:pPr>
        <w:spacing w:line="360" w:lineRule="auto"/>
        <w:jc w:val="both"/>
      </w:pPr>
      <w:r>
        <w:t xml:space="preserve">Skillnaden är att utgången från basbandsprocessorn ger så kallade </w:t>
      </w:r>
      <w:r w:rsidR="005C2F99">
        <w:t>”</w:t>
      </w:r>
      <w:r>
        <w:t>för</w:t>
      </w:r>
      <w:r w:rsidR="007E2274">
        <w:t>-</w:t>
      </w:r>
      <w:r>
        <w:t>mål</w:t>
      </w:r>
      <w:r w:rsidR="005C2F99">
        <w:t>”</w:t>
      </w:r>
      <w:r>
        <w:t xml:space="preserve">, vilket innebär att det är förbehandlad data, såsom overifierad information om hastighet, avstånd, signalstyrka, horisontell vinkel och vertikal vinkel för varje detekterat objekt. </w:t>
      </w:r>
      <w:proofErr w:type="spellStart"/>
      <w:r>
        <w:t>Rådatarad</w:t>
      </w:r>
      <w:r w:rsidR="007E2274">
        <w:t>a</w:t>
      </w:r>
      <w:r>
        <w:t>rensorn</w:t>
      </w:r>
      <w:proofErr w:type="spellEnd"/>
      <w:r>
        <w:t xml:space="preserve"> tillhandahåller </w:t>
      </w:r>
      <w:proofErr w:type="spellStart"/>
      <w:r>
        <w:t>ofiltrerad</w:t>
      </w:r>
      <w:proofErr w:type="spellEnd"/>
      <w:r>
        <w:t xml:space="preserve"> rådata, som </w:t>
      </w:r>
      <w:proofErr w:type="spellStart"/>
      <w:r>
        <w:t>ECU</w:t>
      </w:r>
      <w:r w:rsidR="007E2274">
        <w:t>:n</w:t>
      </w:r>
      <w:proofErr w:type="spellEnd"/>
      <w:r>
        <w:t xml:space="preserve"> sedan behandlar.</w:t>
      </w:r>
    </w:p>
    <w:p w:rsidR="007E2274" w:rsidRDefault="007E2274" w:rsidP="0043053E">
      <w:pPr>
        <w:spacing w:line="360" w:lineRule="auto"/>
        <w:jc w:val="both"/>
      </w:pPr>
    </w:p>
    <w:p w:rsidR="001E6FE2" w:rsidRDefault="0043053E" w:rsidP="0043053E">
      <w:pPr>
        <w:spacing w:line="360" w:lineRule="auto"/>
        <w:jc w:val="both"/>
      </w:pPr>
      <w:r>
        <w:t xml:space="preserve">Radarn kan bestämma ett objekts distans, vinkel och hastighet. En kortdistansradar </w:t>
      </w:r>
      <w:r w:rsidR="004E31B0">
        <w:t xml:space="preserve">har en </w:t>
      </w:r>
      <w:proofErr w:type="spellStart"/>
      <w:r w:rsidR="004E31B0">
        <w:t>räckvid</w:t>
      </w:r>
      <w:proofErr w:type="spellEnd"/>
      <w:r w:rsidR="004E31B0">
        <w:t xml:space="preserve"> på</w:t>
      </w:r>
      <w:r>
        <w:t xml:space="preserve"> 30 </w:t>
      </w:r>
      <w:r w:rsidR="004E31B0">
        <w:t>meter, vilket lämpar sig bäst</w:t>
      </w:r>
      <w:r>
        <w:t xml:space="preserve"> för låga hastigheter. Radar är bra för </w:t>
      </w:r>
      <w:r w:rsidR="005C2F99">
        <w:t xml:space="preserve">att </w:t>
      </w:r>
      <w:r>
        <w:t>upptäck</w:t>
      </w:r>
      <w:r w:rsidR="005C2F99">
        <w:t>a</w:t>
      </w:r>
      <w:r>
        <w:t xml:space="preserve"> och mät</w:t>
      </w:r>
      <w:r w:rsidR="005C2F99">
        <w:t>a</w:t>
      </w:r>
      <w:r>
        <w:t xml:space="preserve"> rörelse runt fordonet. </w:t>
      </w:r>
      <w:r w:rsidR="00A461FD">
        <w:t>Den</w:t>
      </w:r>
      <w:r>
        <w:t xml:space="preserve"> är inte lika beräkningstung som en kamera och hanterar mycket mindre data än L</w:t>
      </w:r>
      <w:r w:rsidR="004E31B0">
        <w:t>iDAR. Medan radarn inte har lika bra vinkelprecision som</w:t>
      </w:r>
      <w:r>
        <w:t xml:space="preserve"> LiDAR</w:t>
      </w:r>
      <w:r w:rsidR="004E31B0">
        <w:t xml:space="preserve"> </w:t>
      </w:r>
      <w:r>
        <w:t xml:space="preserve"> fungera</w:t>
      </w:r>
      <w:r w:rsidR="004E31B0">
        <w:t>r den</w:t>
      </w:r>
      <w:r>
        <w:t xml:space="preserve"> </w:t>
      </w:r>
      <w:r w:rsidR="004E31B0">
        <w:t xml:space="preserve">däremot </w:t>
      </w:r>
      <w:r>
        <w:t>i al</w:t>
      </w:r>
      <w:r w:rsidR="004E31B0">
        <w:t>la väder och ljusförhållanden. Dessutom kan den</w:t>
      </w:r>
      <w:r w:rsidR="00A461FD">
        <w:t xml:space="preserve"> se igen</w:t>
      </w:r>
      <w:r w:rsidR="004E31B0">
        <w:t>om föremål, vilket är speciellt bra</w:t>
      </w:r>
      <w:r w:rsidR="00A461FD">
        <w:t xml:space="preserve"> för </w:t>
      </w:r>
      <w:r w:rsidR="004E31B0">
        <w:t xml:space="preserve">att </w:t>
      </w:r>
      <w:r>
        <w:t>känna</w:t>
      </w:r>
      <w:r w:rsidR="004E31B0">
        <w:t xml:space="preserve"> av objekt framför de omkringvarande</w:t>
      </w:r>
      <w:r>
        <w:t xml:space="preserve"> bilarna. Detta är möjligt genom att reflektera</w:t>
      </w:r>
      <w:r w:rsidR="004E31B0">
        <w:t xml:space="preserve"> </w:t>
      </w:r>
      <w:r>
        <w:t xml:space="preserve">vågorna bakom föremålen i närheten. </w:t>
      </w:r>
      <w:r w:rsidR="009151FD">
        <w:t>Långdistansradar</w:t>
      </w:r>
      <w:r>
        <w:t xml:space="preserve"> används för högre hastigheter och kan upptäcka objekt</w:t>
      </w:r>
      <w:r w:rsidR="009151FD">
        <w:t xml:space="preserve"> på</w:t>
      </w:r>
      <w:r>
        <w:t xml:space="preserve"> över 200 m</w:t>
      </w:r>
      <w:r w:rsidR="009151FD">
        <w:t xml:space="preserve">eters avstånd. Dessa </w:t>
      </w:r>
      <w:proofErr w:type="spellStart"/>
      <w:r w:rsidR="009151FD">
        <w:t>rad</w:t>
      </w:r>
      <w:r w:rsidR="007A7C98">
        <w:t>arer</w:t>
      </w:r>
      <w:proofErr w:type="spellEnd"/>
      <w:r w:rsidR="009151FD">
        <w:t xml:space="preserve"> mäter vanlig</w:t>
      </w:r>
      <w:r w:rsidR="007A7C98">
        <w:t>t</w:t>
      </w:r>
      <w:r w:rsidR="009151FD">
        <w:t>vis hastigheten på fordonet framför</w:t>
      </w:r>
      <w:r>
        <w:t xml:space="preserve"> och är monterade framför </w:t>
      </w:r>
      <w:r w:rsidR="009151FD">
        <w:lastRenderedPageBreak/>
        <w:t>fordonet. Autonoma fordon förlitar sig</w:t>
      </w:r>
      <w:r>
        <w:t xml:space="preserve"> på data från</w:t>
      </w:r>
      <w:r w:rsidR="009151FD">
        <w:t xml:space="preserve"> både radar och </w:t>
      </w:r>
      <w:proofErr w:type="spellStart"/>
      <w:r w:rsidR="009151FD">
        <w:t>LiDARs</w:t>
      </w:r>
      <w:proofErr w:type="spellEnd"/>
      <w:r w:rsidR="009151FD">
        <w:t xml:space="preserve"> där de </w:t>
      </w:r>
      <w:proofErr w:type="spellStart"/>
      <w:r w:rsidR="009151FD">
        <w:t>kors</w:t>
      </w:r>
      <w:r>
        <w:t>validerar</w:t>
      </w:r>
      <w:proofErr w:type="spellEnd"/>
      <w:r>
        <w:t xml:space="preserve"> </w:t>
      </w:r>
      <w:r w:rsidR="009151FD">
        <w:t>inkommande data</w:t>
      </w:r>
      <w:r>
        <w:t>.</w:t>
      </w:r>
    </w:p>
    <w:p w:rsidR="001E6FE2" w:rsidRDefault="001E6FE2">
      <w:r>
        <w:br w:type="page"/>
      </w:r>
    </w:p>
    <w:p w:rsidR="00C4443F" w:rsidRDefault="00524E87" w:rsidP="00C4443F">
      <w:pPr>
        <w:pStyle w:val="Heading2"/>
        <w:numPr>
          <w:ilvl w:val="1"/>
          <w:numId w:val="48"/>
        </w:numPr>
        <w:rPr>
          <w:sz w:val="32"/>
        </w:rPr>
      </w:pPr>
      <w:bookmarkStart w:id="35" w:name="_Toc510612318"/>
      <w:r>
        <w:rPr>
          <w:sz w:val="32"/>
        </w:rPr>
        <w:lastRenderedPageBreak/>
        <w:t>Kamera</w:t>
      </w:r>
      <w:bookmarkEnd w:id="35"/>
    </w:p>
    <w:p w:rsidR="001E6FE2" w:rsidRPr="001E6FE2" w:rsidRDefault="001E6FE2" w:rsidP="001E6FE2"/>
    <w:p w:rsidR="00C4443F" w:rsidRDefault="001E6FE2" w:rsidP="001E6FE2">
      <w:pPr>
        <w:spacing w:line="360" w:lineRule="auto"/>
        <w:jc w:val="both"/>
      </w:pPr>
      <w:r w:rsidRPr="001E6FE2">
        <w:t xml:space="preserve">Kamerabaserade system är antingen </w:t>
      </w:r>
      <w:r w:rsidR="00ED7484">
        <w:t>a</w:t>
      </w:r>
      <w:r w:rsidR="005C2F99">
        <w:t>v</w:t>
      </w:r>
      <w:r w:rsidR="00ED7484">
        <w:t xml:space="preserve"> typen monovision </w:t>
      </w:r>
      <w:r w:rsidRPr="001E6FE2">
        <w:t xml:space="preserve">dvs med en </w:t>
      </w:r>
      <w:r w:rsidR="00A9273A">
        <w:t>”synkälla”</w:t>
      </w:r>
      <w:r w:rsidRPr="001E6FE2">
        <w:t xml:space="preserve"> eller </w:t>
      </w:r>
      <w:r w:rsidR="00ED7484">
        <w:t>stereovision</w:t>
      </w:r>
      <w:r w:rsidRPr="001E6FE2">
        <w:t xml:space="preserve"> dvs en uppsättning av multipla (</w:t>
      </w:r>
      <w:r w:rsidR="00ED7484">
        <w:t>vanligtvis</w:t>
      </w:r>
      <w:r w:rsidRPr="001E6FE2">
        <w:t xml:space="preserve"> två) </w:t>
      </w:r>
      <w:r w:rsidR="00ED7484">
        <w:t>monovisions</w:t>
      </w:r>
      <w:r w:rsidRPr="001E6FE2">
        <w:t>kameror</w:t>
      </w:r>
      <w:r w:rsidR="00ED7484">
        <w:t>,</w:t>
      </w:r>
      <w:r w:rsidRPr="001E6FE2">
        <w:t xml:space="preserve"> precis som mänsklig syn. Beroende på behoven kan de monteras på de främre gallren, sidospeglarna</w:t>
      </w:r>
      <w:r w:rsidR="005C2F99">
        <w:t>,</w:t>
      </w:r>
      <w:r w:rsidRPr="001E6FE2">
        <w:t xml:space="preserve"> bakdörren, bakrutan </w:t>
      </w:r>
      <w:r w:rsidR="005C2F99">
        <w:t>osv</w:t>
      </w:r>
      <w:r w:rsidRPr="001E6FE2">
        <w:t xml:space="preserve">. De övervakar noggrant de närliggande bilarna, körfältet, </w:t>
      </w:r>
      <w:r w:rsidR="00ED7484">
        <w:t>trafikskyltar</w:t>
      </w:r>
      <w:r w:rsidRPr="001E6FE2">
        <w:t>, strålkastare mm och varnar föraren när bilen står i fara för en överhängande kollision med en fotgängare eller ett fordon. De mest avancerade kamerasystemen upptäcker emellertid inte bara hinder utan identifierar även dem och förut</w:t>
      </w:r>
      <w:r w:rsidR="00ED7484">
        <w:t>spår</w:t>
      </w:r>
      <w:r w:rsidRPr="001E6FE2">
        <w:t xml:space="preserve"> deras omedelbara banor med hjälp av avancerade algoritmer.</w:t>
      </w:r>
    </w:p>
    <w:p w:rsidR="00F46AD4" w:rsidRDefault="00F46AD4" w:rsidP="001E6FE2">
      <w:pPr>
        <w:spacing w:line="360" w:lineRule="auto"/>
        <w:jc w:val="both"/>
      </w:pPr>
    </w:p>
    <w:p w:rsidR="00C4443F" w:rsidRDefault="00C4443F" w:rsidP="00C4443F">
      <w:pPr>
        <w:pStyle w:val="Heading2"/>
        <w:numPr>
          <w:ilvl w:val="1"/>
          <w:numId w:val="48"/>
        </w:numPr>
        <w:rPr>
          <w:sz w:val="32"/>
        </w:rPr>
      </w:pPr>
      <w:bookmarkStart w:id="36" w:name="_Toc510612319"/>
      <w:r>
        <w:rPr>
          <w:sz w:val="32"/>
        </w:rPr>
        <w:t>Ultraljud</w:t>
      </w:r>
      <w:bookmarkEnd w:id="36"/>
    </w:p>
    <w:p w:rsidR="00C4443F" w:rsidRDefault="00C4443F" w:rsidP="00C4443F"/>
    <w:p w:rsidR="00F46AD4" w:rsidRDefault="00C8052D" w:rsidP="00164FE4">
      <w:pPr>
        <w:spacing w:line="360" w:lineRule="auto"/>
        <w:jc w:val="both"/>
      </w:pPr>
      <w:r w:rsidRPr="00C8052D">
        <w:t xml:space="preserve">Genererar ljudvågor med högre frekvens än det mänskliga örat kan </w:t>
      </w:r>
      <w:r w:rsidR="00F46AD4">
        <w:t>uppfatta</w:t>
      </w:r>
      <w:r w:rsidRPr="00C8052D">
        <w:t xml:space="preserve"> och upptäc</w:t>
      </w:r>
      <w:r w:rsidR="00F46AD4">
        <w:t>ker</w:t>
      </w:r>
      <w:r w:rsidRPr="00C8052D">
        <w:t xml:space="preserve"> reflektionen av dessa vågor när de s</w:t>
      </w:r>
      <w:r w:rsidR="00F46AD4">
        <w:t>tudsar</w:t>
      </w:r>
      <w:r w:rsidRPr="00C8052D">
        <w:t xml:space="preserve"> tillbaka från e</w:t>
      </w:r>
      <w:r w:rsidR="00F46AD4">
        <w:t>tt</w:t>
      </w:r>
      <w:r w:rsidRPr="00C8052D">
        <w:t xml:space="preserve"> nära objekt. De använder också ekotider från ljudvågor som studsar</w:t>
      </w:r>
      <w:r w:rsidR="00F46AD4">
        <w:t xml:space="preserve"> från</w:t>
      </w:r>
      <w:r w:rsidRPr="00C8052D">
        <w:t xml:space="preserve"> objekt i närheten. </w:t>
      </w:r>
      <w:r w:rsidR="00F46AD4">
        <w:t>En u</w:t>
      </w:r>
      <w:r w:rsidRPr="00C8052D">
        <w:t>ltraljudsradar kan se ett mjukt föremål som en hund</w:t>
      </w:r>
      <w:r w:rsidR="00F46AD4">
        <w:t xml:space="preserve"> eller</w:t>
      </w:r>
      <w:r w:rsidRPr="00C8052D">
        <w:t xml:space="preserve"> ett barn och </w:t>
      </w:r>
      <w:r w:rsidR="005C2F99">
        <w:t>fungera</w:t>
      </w:r>
      <w:r w:rsidRPr="00C8052D">
        <w:t xml:space="preserve"> </w:t>
      </w:r>
      <w:r w:rsidR="00F46AD4">
        <w:t>i</w:t>
      </w:r>
      <w:r w:rsidRPr="00C8052D">
        <w:t xml:space="preserve"> alla hastigheter, men </w:t>
      </w:r>
      <w:r w:rsidR="00F46AD4">
        <w:t>lämpar sig bäst</w:t>
      </w:r>
      <w:r w:rsidRPr="00C8052D">
        <w:t xml:space="preserve"> för korta avstånd. Vanligtvis finns det ett par </w:t>
      </w:r>
      <w:proofErr w:type="spellStart"/>
      <w:r w:rsidRPr="00C8052D">
        <w:t>ultraljudsradar</w:t>
      </w:r>
      <w:r w:rsidR="00F46AD4">
        <w:t>er</w:t>
      </w:r>
      <w:proofErr w:type="spellEnd"/>
      <w:r w:rsidR="00F46AD4">
        <w:t xml:space="preserve"> utsp</w:t>
      </w:r>
      <w:r w:rsidRPr="00C8052D">
        <w:t>ri</w:t>
      </w:r>
      <w:r w:rsidR="00F46AD4">
        <w:t>d</w:t>
      </w:r>
      <w:r w:rsidRPr="00C8052D">
        <w:t xml:space="preserve">da runt bilen för att skapa en 360 graders objektmodell </w:t>
      </w:r>
      <w:r w:rsidR="00F46AD4">
        <w:t>av omgivningen</w:t>
      </w:r>
      <w:r w:rsidRPr="00C8052D">
        <w:t xml:space="preserve">. </w:t>
      </w:r>
      <w:r w:rsidR="00F46AD4">
        <w:t>Med hjälp av ultraljudssensorer kan t.ex. bilar som befinner sig i den döda vinkeln upptäckas.</w:t>
      </w:r>
      <w:r w:rsidR="00215368">
        <w:t xml:space="preserve"> </w:t>
      </w:r>
    </w:p>
    <w:p w:rsidR="00F46AD4" w:rsidRDefault="00F46AD4" w:rsidP="00164FE4">
      <w:pPr>
        <w:spacing w:line="360" w:lineRule="auto"/>
        <w:jc w:val="both"/>
      </w:pPr>
    </w:p>
    <w:p w:rsidR="00F46AD4" w:rsidRDefault="00F46AD4" w:rsidP="00164FE4">
      <w:pPr>
        <w:spacing w:line="360" w:lineRule="auto"/>
        <w:jc w:val="both"/>
      </w:pPr>
    </w:p>
    <w:p w:rsidR="00F46AD4" w:rsidRDefault="00F46AD4" w:rsidP="00164FE4">
      <w:pPr>
        <w:spacing w:line="360" w:lineRule="auto"/>
        <w:jc w:val="both"/>
      </w:pPr>
    </w:p>
    <w:p w:rsidR="00F46AD4" w:rsidRDefault="00F46AD4" w:rsidP="00164FE4">
      <w:pPr>
        <w:spacing w:line="360" w:lineRule="auto"/>
        <w:jc w:val="both"/>
      </w:pPr>
    </w:p>
    <w:p w:rsidR="00F46AD4" w:rsidRDefault="00F46AD4" w:rsidP="00164FE4">
      <w:pPr>
        <w:spacing w:line="360" w:lineRule="auto"/>
        <w:jc w:val="both"/>
      </w:pPr>
    </w:p>
    <w:p w:rsidR="00F46AD4" w:rsidRDefault="00F46AD4" w:rsidP="00164FE4">
      <w:pPr>
        <w:spacing w:line="360" w:lineRule="auto"/>
        <w:jc w:val="both"/>
      </w:pPr>
    </w:p>
    <w:p w:rsidR="00F46AD4" w:rsidRDefault="00F46AD4" w:rsidP="00164FE4">
      <w:pPr>
        <w:spacing w:line="360" w:lineRule="auto"/>
        <w:jc w:val="both"/>
      </w:pPr>
    </w:p>
    <w:p w:rsidR="00334372" w:rsidRPr="003C775D" w:rsidRDefault="00334372" w:rsidP="00164FE4">
      <w:pPr>
        <w:spacing w:line="360" w:lineRule="auto"/>
        <w:jc w:val="both"/>
        <w:rPr>
          <w:rFonts w:cs="Times New Roman"/>
          <w:szCs w:val="24"/>
          <w:lang w:val="en-GB"/>
        </w:rPr>
      </w:pPr>
    </w:p>
    <w:p w:rsidR="00067EF3" w:rsidRDefault="00067EF3" w:rsidP="00C4443F">
      <w:pPr>
        <w:pStyle w:val="Heading1"/>
        <w:numPr>
          <w:ilvl w:val="0"/>
          <w:numId w:val="48"/>
        </w:numPr>
        <w:jc w:val="both"/>
        <w:rPr>
          <w:rFonts w:cs="Times New Roman"/>
          <w:lang w:val="en-GB"/>
        </w:rPr>
      </w:pPr>
      <w:bookmarkStart w:id="37" w:name="_Toc510612320"/>
      <w:proofErr w:type="spellStart"/>
      <w:r w:rsidRPr="00067EF3">
        <w:rPr>
          <w:rFonts w:cs="Times New Roman"/>
          <w:lang w:val="en-GB"/>
        </w:rPr>
        <w:lastRenderedPageBreak/>
        <w:t>Avslutning</w:t>
      </w:r>
      <w:bookmarkEnd w:id="37"/>
      <w:proofErr w:type="spellEnd"/>
    </w:p>
    <w:p w:rsidR="001D24D8" w:rsidRPr="001D24D8" w:rsidRDefault="001D24D8" w:rsidP="001D24D8">
      <w:pPr>
        <w:rPr>
          <w:lang w:val="en-GB"/>
        </w:rPr>
      </w:pPr>
    </w:p>
    <w:p w:rsidR="00067EF3" w:rsidRDefault="005C2F99" w:rsidP="00164FE4">
      <w:pPr>
        <w:jc w:val="both"/>
        <w:rPr>
          <w:lang w:val="en-GB"/>
        </w:rPr>
      </w:pPr>
      <w:r>
        <w:rPr>
          <w:lang w:val="en-GB"/>
        </w:rPr>
        <w:t>TODO: text</w:t>
      </w:r>
    </w:p>
    <w:p w:rsidR="00067EF3" w:rsidRDefault="00067EF3" w:rsidP="00164FE4">
      <w:pPr>
        <w:jc w:val="both"/>
        <w:rPr>
          <w:lang w:val="en-GB"/>
        </w:rPr>
      </w:pPr>
    </w:p>
    <w:p w:rsidR="00067EF3" w:rsidRDefault="00067EF3" w:rsidP="00164FE4">
      <w:pPr>
        <w:jc w:val="both"/>
        <w:rPr>
          <w:lang w:val="en-GB"/>
        </w:rPr>
      </w:pPr>
    </w:p>
    <w:p w:rsidR="00BD6513" w:rsidRDefault="00067EF3" w:rsidP="00164FE4">
      <w:pPr>
        <w:jc w:val="both"/>
        <w:rPr>
          <w:lang w:val="en-GB"/>
        </w:rPr>
      </w:pPr>
      <w:r>
        <w:rPr>
          <w:lang w:val="en-GB"/>
        </w:rPr>
        <w:br w:type="page"/>
      </w:r>
    </w:p>
    <w:bookmarkStart w:id="38" w:name="_Toc510612321" w:displacedByCustomXml="next"/>
    <w:sdt>
      <w:sdtPr>
        <w:rPr>
          <w:rFonts w:asciiTheme="minorHAnsi" w:eastAsiaTheme="minorHAnsi" w:hAnsiTheme="minorHAnsi" w:cstheme="minorBidi"/>
          <w:sz w:val="22"/>
          <w:szCs w:val="22"/>
        </w:rPr>
        <w:id w:val="-976917106"/>
        <w:docPartObj>
          <w:docPartGallery w:val="Bibliographies"/>
          <w:docPartUnique/>
        </w:docPartObj>
      </w:sdtPr>
      <w:sdtEndPr>
        <w:rPr>
          <w:rFonts w:ascii="Times New Roman" w:hAnsi="Times New Roman"/>
          <w:sz w:val="24"/>
        </w:rPr>
      </w:sdtEndPr>
      <w:sdtContent>
        <w:p w:rsidR="00BD6513" w:rsidRPr="00BD6513" w:rsidRDefault="00BD6513" w:rsidP="00164FE4">
          <w:pPr>
            <w:pStyle w:val="Heading1"/>
            <w:jc w:val="both"/>
            <w:rPr>
              <w:rFonts w:cs="Times New Roman"/>
            </w:rPr>
          </w:pPr>
          <w:r w:rsidRPr="00BD6513">
            <w:rPr>
              <w:rFonts w:cs="Times New Roman"/>
            </w:rPr>
            <w:t>Källförteckning</w:t>
          </w:r>
          <w:bookmarkEnd w:id="38"/>
        </w:p>
        <w:sdt>
          <w:sdtPr>
            <w:id w:val="-573587230"/>
            <w:bibliography/>
          </w:sdtPr>
          <w:sdtEndPr/>
          <w:sdtContent>
            <w:p w:rsidR="00F604CB" w:rsidRDefault="00BD6513" w:rsidP="00164FE4">
              <w:pPr>
                <w:jc w:val="both"/>
                <w:rPr>
                  <w:rFonts w:asciiTheme="minorHAnsi" w:hAnsiTheme="minorHAnsi"/>
                  <w:noProof/>
                  <w:sz w:val="22"/>
                </w:rPr>
              </w:pPr>
              <w:r>
                <w:fldChar w:fldCharType="begin"/>
              </w:r>
              <w:r>
                <w:instrText xml:space="preserve"> BIBLIOGRAPHY </w:instrText>
              </w:r>
              <w:r>
                <w:fldChar w:fldCharType="separate"/>
              </w:r>
            </w:p>
            <w:tbl>
              <w:tblPr>
                <w:tblW w:w="5047" w:type="pct"/>
                <w:tblCellSpacing w:w="15" w:type="dxa"/>
                <w:tblCellMar>
                  <w:top w:w="15" w:type="dxa"/>
                  <w:left w:w="15" w:type="dxa"/>
                  <w:bottom w:w="15" w:type="dxa"/>
                  <w:right w:w="15" w:type="dxa"/>
                </w:tblCellMar>
                <w:tblLook w:val="04A0" w:firstRow="1" w:lastRow="0" w:firstColumn="1" w:lastColumn="0" w:noHBand="0" w:noVBand="1"/>
              </w:tblPr>
              <w:tblGrid>
                <w:gridCol w:w="355"/>
                <w:gridCol w:w="7818"/>
              </w:tblGrid>
              <w:tr w:rsidR="00F604CB" w:rsidTr="00F604CB">
                <w:trPr>
                  <w:divId w:val="32582398"/>
                  <w:trHeight w:val="751"/>
                  <w:tblCellSpacing w:w="15" w:type="dxa"/>
                </w:trPr>
                <w:tc>
                  <w:tcPr>
                    <w:tcW w:w="190" w:type="pct"/>
                    <w:hideMark/>
                  </w:tcPr>
                  <w:p w:rsidR="00F604CB" w:rsidRDefault="00F604CB">
                    <w:pPr>
                      <w:pStyle w:val="Bibliography"/>
                      <w:rPr>
                        <w:noProof/>
                        <w:szCs w:val="24"/>
                      </w:rPr>
                    </w:pPr>
                    <w:r>
                      <w:rPr>
                        <w:noProof/>
                      </w:rPr>
                      <w:t xml:space="preserve">[1] </w:t>
                    </w:r>
                  </w:p>
                </w:tc>
                <w:tc>
                  <w:tcPr>
                    <w:tcW w:w="0" w:type="auto"/>
                    <w:hideMark/>
                  </w:tcPr>
                  <w:p w:rsidR="00F604CB" w:rsidRDefault="00F604CB">
                    <w:pPr>
                      <w:pStyle w:val="Bibliography"/>
                      <w:rPr>
                        <w:noProof/>
                      </w:rPr>
                    </w:pPr>
                    <w:r w:rsidRPr="00F604CB">
                      <w:rPr>
                        <w:noProof/>
                        <w:lang w:val="en-GB"/>
                      </w:rPr>
                      <w:t xml:space="preserve">Waymo, ”Waymo,” [Online]. Available: https://waymo.com/ontheroad/. </w:t>
                    </w:r>
                    <w:r>
                      <w:rPr>
                        <w:noProof/>
                      </w:rPr>
                      <w:t>[Använd 20 Mars 2018].</w:t>
                    </w:r>
                  </w:p>
                </w:tc>
              </w:tr>
              <w:tr w:rsidR="00F604CB" w:rsidRPr="00F646AF" w:rsidTr="00F604CB">
                <w:trPr>
                  <w:divId w:val="32582398"/>
                  <w:trHeight w:val="766"/>
                  <w:tblCellSpacing w:w="15" w:type="dxa"/>
                </w:trPr>
                <w:tc>
                  <w:tcPr>
                    <w:tcW w:w="190" w:type="pct"/>
                    <w:hideMark/>
                  </w:tcPr>
                  <w:p w:rsidR="00F604CB" w:rsidRDefault="00F604CB">
                    <w:pPr>
                      <w:pStyle w:val="Bibliography"/>
                      <w:rPr>
                        <w:noProof/>
                      </w:rPr>
                    </w:pPr>
                    <w:r>
                      <w:rPr>
                        <w:noProof/>
                      </w:rPr>
                      <w:t xml:space="preserve">[2] </w:t>
                    </w:r>
                  </w:p>
                </w:tc>
                <w:tc>
                  <w:tcPr>
                    <w:tcW w:w="0" w:type="auto"/>
                    <w:hideMark/>
                  </w:tcPr>
                  <w:p w:rsidR="00F604CB" w:rsidRPr="00F604CB" w:rsidRDefault="00F604CB">
                    <w:pPr>
                      <w:pStyle w:val="Bibliography"/>
                      <w:rPr>
                        <w:noProof/>
                        <w:lang w:val="en-GB"/>
                      </w:rPr>
                    </w:pPr>
                    <w:r w:rsidRPr="00F604CB">
                      <w:rPr>
                        <w:noProof/>
                        <w:lang w:val="en-GB"/>
                      </w:rPr>
                      <w:t>”Robotik Sistem,” [Online]. Available: http://www.robotiksistem.com/robot_sensors.html.</w:t>
                    </w:r>
                  </w:p>
                </w:tc>
              </w:tr>
              <w:tr w:rsidR="00F604CB" w:rsidTr="00F604CB">
                <w:trPr>
                  <w:divId w:val="32582398"/>
                  <w:trHeight w:val="751"/>
                  <w:tblCellSpacing w:w="15" w:type="dxa"/>
                </w:trPr>
                <w:tc>
                  <w:tcPr>
                    <w:tcW w:w="190" w:type="pct"/>
                    <w:hideMark/>
                  </w:tcPr>
                  <w:p w:rsidR="00F604CB" w:rsidRDefault="00F604CB">
                    <w:pPr>
                      <w:pStyle w:val="Bibliography"/>
                      <w:rPr>
                        <w:noProof/>
                      </w:rPr>
                    </w:pPr>
                    <w:r>
                      <w:rPr>
                        <w:noProof/>
                      </w:rPr>
                      <w:t xml:space="preserve">[3] </w:t>
                    </w:r>
                  </w:p>
                </w:tc>
                <w:tc>
                  <w:tcPr>
                    <w:tcW w:w="0" w:type="auto"/>
                    <w:hideMark/>
                  </w:tcPr>
                  <w:p w:rsidR="00F604CB" w:rsidRDefault="00F604CB">
                    <w:pPr>
                      <w:pStyle w:val="Bibliography"/>
                      <w:rPr>
                        <w:noProof/>
                      </w:rPr>
                    </w:pPr>
                    <w:r w:rsidRPr="00F604CB">
                      <w:rPr>
                        <w:noProof/>
                        <w:lang w:val="en-GB"/>
                      </w:rPr>
                      <w:t xml:space="preserve">Velodyne, ”Velodyne LiDAR Products,” [Online]. </w:t>
                    </w:r>
                    <w:r>
                      <w:rPr>
                        <w:noProof/>
                      </w:rPr>
                      <w:t>Available: http://velodynelidar.com/products.html. [Använd 24 Mars 2018].</w:t>
                    </w:r>
                  </w:p>
                </w:tc>
              </w:tr>
              <w:tr w:rsidR="00F604CB" w:rsidTr="00F604CB">
                <w:trPr>
                  <w:divId w:val="32582398"/>
                  <w:trHeight w:val="1654"/>
                  <w:tblCellSpacing w:w="15" w:type="dxa"/>
                </w:trPr>
                <w:tc>
                  <w:tcPr>
                    <w:tcW w:w="190" w:type="pct"/>
                    <w:hideMark/>
                  </w:tcPr>
                  <w:p w:rsidR="00F604CB" w:rsidRDefault="00F604CB">
                    <w:pPr>
                      <w:pStyle w:val="Bibliography"/>
                      <w:rPr>
                        <w:noProof/>
                      </w:rPr>
                    </w:pPr>
                    <w:r>
                      <w:rPr>
                        <w:noProof/>
                      </w:rPr>
                      <w:t xml:space="preserve">[4] </w:t>
                    </w:r>
                  </w:p>
                </w:tc>
                <w:tc>
                  <w:tcPr>
                    <w:tcW w:w="0" w:type="auto"/>
                    <w:hideMark/>
                  </w:tcPr>
                  <w:p w:rsidR="00F604CB" w:rsidRDefault="00F604CB">
                    <w:pPr>
                      <w:pStyle w:val="Bibliography"/>
                      <w:rPr>
                        <w:noProof/>
                      </w:rPr>
                    </w:pPr>
                    <w:r>
                      <w:rPr>
                        <w:noProof/>
                      </w:rPr>
                      <w:t>Velodyne, ”Velodyne LiDAR,” [Online]. Available: http://velodynelidar.com/docs/news/This%20Palm-Sized%20Laser%20Could%20Make%20Self-Driving%20Cars%20Way%20Cheaper%20_%20WIRED.pdf. [Använd 24 Mars 2018].</w:t>
                    </w:r>
                  </w:p>
                </w:tc>
              </w:tr>
              <w:tr w:rsidR="00F604CB" w:rsidRPr="00F646AF" w:rsidTr="00F604CB">
                <w:trPr>
                  <w:divId w:val="32582398"/>
                  <w:trHeight w:val="1954"/>
                  <w:tblCellSpacing w:w="15" w:type="dxa"/>
                </w:trPr>
                <w:tc>
                  <w:tcPr>
                    <w:tcW w:w="190" w:type="pct"/>
                    <w:hideMark/>
                  </w:tcPr>
                  <w:p w:rsidR="00F604CB" w:rsidRDefault="00F604CB">
                    <w:pPr>
                      <w:pStyle w:val="Bibliography"/>
                      <w:rPr>
                        <w:noProof/>
                      </w:rPr>
                    </w:pPr>
                    <w:r>
                      <w:rPr>
                        <w:noProof/>
                      </w:rPr>
                      <w:t xml:space="preserve">[5] </w:t>
                    </w:r>
                  </w:p>
                </w:tc>
                <w:tc>
                  <w:tcPr>
                    <w:tcW w:w="0" w:type="auto"/>
                    <w:hideMark/>
                  </w:tcPr>
                  <w:p w:rsidR="00F604CB" w:rsidRPr="00F604CB" w:rsidRDefault="00F604CB">
                    <w:pPr>
                      <w:pStyle w:val="Bibliography"/>
                      <w:rPr>
                        <w:noProof/>
                        <w:lang w:val="en-GB"/>
                      </w:rPr>
                    </w:pPr>
                    <w:r w:rsidRPr="00F604CB">
                      <w:rPr>
                        <w:noProof/>
                        <w:lang w:val="en-GB"/>
                      </w:rPr>
                      <w:t>Morgan Stanley &amp; Co. LLC, ”Autonomous Cars Self-Driving the New Auto Industry Paradigm,” 6 November 2013. [Online]. Available: https://orfe.princeton.edu/~alaink/SmartDrivingCars/PDFs/Nov2013MORGAN-STANLEY-BLUE-PAPER-AUTONOMOUS-CARS%EF%BC%9A-SELF-DRIVING-THE-NEW-AUTO-INDUSTRY-PARADIGM.pdf. [Använd 5 Februari 2018].</w:t>
                    </w:r>
                  </w:p>
                </w:tc>
              </w:tr>
            </w:tbl>
            <w:p w:rsidR="00F604CB" w:rsidRPr="00F604CB" w:rsidRDefault="00F604CB">
              <w:pPr>
                <w:divId w:val="32582398"/>
                <w:rPr>
                  <w:rFonts w:eastAsia="Times New Roman"/>
                  <w:noProof/>
                  <w:lang w:val="en-GB"/>
                </w:rPr>
              </w:pPr>
            </w:p>
            <w:p w:rsidR="00BD6513" w:rsidRDefault="00BD6513" w:rsidP="00164FE4">
              <w:pPr>
                <w:jc w:val="both"/>
              </w:pPr>
              <w:r>
                <w:rPr>
                  <w:b/>
                  <w:bCs/>
                  <w:noProof/>
                </w:rPr>
                <w:fldChar w:fldCharType="end"/>
              </w:r>
            </w:p>
          </w:sdtContent>
        </w:sdt>
      </w:sdtContent>
    </w:sdt>
    <w:p w:rsidR="00067EF3" w:rsidRDefault="00067EF3" w:rsidP="00164FE4">
      <w:pPr>
        <w:jc w:val="both"/>
        <w:rPr>
          <w:lang w:val="en-GB"/>
        </w:rPr>
      </w:pPr>
    </w:p>
    <w:p w:rsidR="00067EF3" w:rsidRDefault="00067EF3" w:rsidP="00164FE4">
      <w:pPr>
        <w:jc w:val="both"/>
        <w:rPr>
          <w:lang w:val="en-GB"/>
        </w:rPr>
      </w:pPr>
    </w:p>
    <w:p w:rsidR="00067EF3" w:rsidRDefault="00067EF3" w:rsidP="00164FE4">
      <w:pPr>
        <w:jc w:val="both"/>
        <w:rPr>
          <w:lang w:val="en-GB"/>
        </w:rPr>
      </w:pPr>
    </w:p>
    <w:p w:rsidR="00067EF3" w:rsidRDefault="00067EF3" w:rsidP="00164FE4">
      <w:pPr>
        <w:jc w:val="both"/>
        <w:rPr>
          <w:lang w:val="en-GB"/>
        </w:rPr>
      </w:pPr>
    </w:p>
    <w:p w:rsidR="00067EF3" w:rsidRDefault="00067EF3" w:rsidP="00164FE4">
      <w:pPr>
        <w:jc w:val="both"/>
        <w:rPr>
          <w:lang w:val="en-GB"/>
        </w:rPr>
      </w:pPr>
    </w:p>
    <w:p w:rsidR="00067EF3" w:rsidRDefault="00067EF3" w:rsidP="00164FE4">
      <w:pPr>
        <w:jc w:val="both"/>
        <w:rPr>
          <w:lang w:val="en-GB"/>
        </w:rPr>
      </w:pPr>
    </w:p>
    <w:p w:rsidR="00067EF3" w:rsidRDefault="00067EF3" w:rsidP="00164FE4">
      <w:pPr>
        <w:jc w:val="both"/>
        <w:rPr>
          <w:lang w:val="en-GB"/>
        </w:rPr>
      </w:pPr>
      <w:r>
        <w:rPr>
          <w:lang w:val="en-GB"/>
        </w:rPr>
        <w:br w:type="page"/>
      </w:r>
    </w:p>
    <w:p w:rsidR="00067EF3" w:rsidRPr="00067EF3" w:rsidRDefault="00067EF3" w:rsidP="00164FE4">
      <w:pPr>
        <w:jc w:val="both"/>
        <w:rPr>
          <w:lang w:val="en-GB"/>
        </w:rPr>
      </w:pPr>
    </w:p>
    <w:p w:rsidR="0066600D" w:rsidRPr="0066600D" w:rsidRDefault="0066600D" w:rsidP="0066600D">
      <w:pPr>
        <w:keepNext/>
        <w:spacing w:line="360" w:lineRule="auto"/>
        <w:rPr>
          <w:rFonts w:cs="Times New Roman"/>
          <w:i/>
          <w:iCs/>
          <w:color w:val="44546A" w:themeColor="text2"/>
          <w:sz w:val="18"/>
          <w:szCs w:val="18"/>
        </w:rPr>
      </w:pPr>
      <w:r w:rsidRPr="0066600D">
        <w:rPr>
          <w:rFonts w:cs="Times New Roman"/>
          <w:i/>
          <w:iCs/>
          <w:noProof/>
          <w:color w:val="44546A" w:themeColor="text2"/>
          <w:sz w:val="18"/>
          <w:szCs w:val="18"/>
          <w:lang w:val="en-GB" w:eastAsia="en-GB"/>
        </w:rPr>
        <w:drawing>
          <wp:anchor distT="0" distB="0" distL="114300" distR="114300" simplePos="0" relativeHeight="251665408" behindDoc="0" locked="0" layoutInCell="1" allowOverlap="1" wp14:anchorId="27397C98">
            <wp:simplePos x="0" y="0"/>
            <wp:positionH relativeFrom="column">
              <wp:posOffset>1546</wp:posOffset>
            </wp:positionH>
            <wp:positionV relativeFrom="paragraph">
              <wp:posOffset>2733</wp:posOffset>
            </wp:positionV>
            <wp:extent cx="5025390" cy="339852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25390" cy="3398520"/>
                    </a:xfrm>
                    <a:prstGeom prst="rect">
                      <a:avLst/>
                    </a:prstGeom>
                  </pic:spPr>
                </pic:pic>
              </a:graphicData>
            </a:graphic>
          </wp:anchor>
        </w:drawing>
      </w:r>
      <w:r w:rsidRPr="0066600D">
        <w:rPr>
          <w:rFonts w:cs="Times New Roman"/>
          <w:i/>
          <w:iCs/>
          <w:color w:val="44546A" w:themeColor="text2"/>
          <w:sz w:val="18"/>
          <w:szCs w:val="18"/>
        </w:rPr>
        <w:t xml:space="preserve">Bilaga </w:t>
      </w:r>
      <w:r w:rsidRPr="0066600D">
        <w:rPr>
          <w:rFonts w:cs="Times New Roman"/>
          <w:i/>
          <w:iCs/>
          <w:color w:val="44546A" w:themeColor="text2"/>
          <w:sz w:val="18"/>
          <w:szCs w:val="18"/>
        </w:rPr>
        <w:fldChar w:fldCharType="begin"/>
      </w:r>
      <w:r w:rsidRPr="0066600D">
        <w:rPr>
          <w:rFonts w:cs="Times New Roman"/>
          <w:i/>
          <w:iCs/>
          <w:color w:val="44546A" w:themeColor="text2"/>
          <w:sz w:val="18"/>
          <w:szCs w:val="18"/>
        </w:rPr>
        <w:instrText xml:space="preserve"> SEQ Bilaga \* ARABIC </w:instrText>
      </w:r>
      <w:r w:rsidRPr="0066600D">
        <w:rPr>
          <w:rFonts w:cs="Times New Roman"/>
          <w:i/>
          <w:iCs/>
          <w:color w:val="44546A" w:themeColor="text2"/>
          <w:sz w:val="18"/>
          <w:szCs w:val="18"/>
        </w:rPr>
        <w:fldChar w:fldCharType="separate"/>
      </w:r>
      <w:r w:rsidRPr="0066600D">
        <w:rPr>
          <w:rFonts w:cs="Times New Roman"/>
          <w:i/>
          <w:iCs/>
          <w:color w:val="44546A" w:themeColor="text2"/>
          <w:sz w:val="18"/>
          <w:szCs w:val="18"/>
        </w:rPr>
        <w:t>1</w:t>
      </w:r>
      <w:r w:rsidRPr="0066600D">
        <w:rPr>
          <w:rFonts w:cs="Times New Roman"/>
          <w:i/>
          <w:iCs/>
          <w:color w:val="44546A" w:themeColor="text2"/>
          <w:sz w:val="18"/>
          <w:szCs w:val="18"/>
        </w:rPr>
        <w:fldChar w:fldCharType="end"/>
      </w:r>
      <w:r w:rsidRPr="0066600D">
        <w:rPr>
          <w:rFonts w:cs="Times New Roman"/>
          <w:i/>
          <w:iCs/>
          <w:color w:val="44546A" w:themeColor="text2"/>
          <w:sz w:val="18"/>
          <w:szCs w:val="18"/>
        </w:rPr>
        <w:t xml:space="preserve"> SAE (2014) https://web.archive.org/web/20170903105244/https://www.sae.org/misc/pdfs/automated_driving.pdf</w:t>
      </w:r>
    </w:p>
    <w:sectPr w:rsidR="0066600D" w:rsidRPr="0066600D" w:rsidSect="00953BF9">
      <w:headerReference w:type="default" r:id="rId13"/>
      <w:footerReference w:type="default" r:id="rId14"/>
      <w:pgSz w:w="11906" w:h="16838"/>
      <w:pgMar w:top="1440" w:right="1440" w:bottom="1440"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7A7" w:rsidRDefault="003427A7" w:rsidP="00115B30">
      <w:pPr>
        <w:spacing w:after="0" w:line="240" w:lineRule="auto"/>
      </w:pPr>
      <w:r>
        <w:separator/>
      </w:r>
    </w:p>
  </w:endnote>
  <w:endnote w:type="continuationSeparator" w:id="0">
    <w:p w:rsidR="003427A7" w:rsidRDefault="003427A7" w:rsidP="0011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911451"/>
      <w:docPartObj>
        <w:docPartGallery w:val="Page Numbers (Bottom of Page)"/>
        <w:docPartUnique/>
      </w:docPartObj>
    </w:sdtPr>
    <w:sdtEndPr>
      <w:rPr>
        <w:noProof/>
      </w:rPr>
    </w:sdtEndPr>
    <w:sdtContent>
      <w:p w:rsidR="001E0B2F" w:rsidRDefault="001E0B2F">
        <w:pPr>
          <w:pStyle w:val="Footer"/>
          <w:jc w:val="center"/>
        </w:pPr>
        <w:r>
          <w:fldChar w:fldCharType="begin"/>
        </w:r>
        <w:r>
          <w:instrText xml:space="preserve"> PAGE   \* MERGEFORMAT </w:instrText>
        </w:r>
        <w:r>
          <w:fldChar w:fldCharType="separate"/>
        </w:r>
        <w:r w:rsidR="00CD7855">
          <w:rPr>
            <w:noProof/>
          </w:rPr>
          <w:t>13</w:t>
        </w:r>
        <w:r>
          <w:rPr>
            <w:noProof/>
          </w:rPr>
          <w:fldChar w:fldCharType="end"/>
        </w:r>
      </w:p>
    </w:sdtContent>
  </w:sdt>
  <w:p w:rsidR="001E0B2F" w:rsidRDefault="001E0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7A7" w:rsidRDefault="003427A7" w:rsidP="00115B30">
      <w:pPr>
        <w:spacing w:after="0" w:line="240" w:lineRule="auto"/>
      </w:pPr>
      <w:r>
        <w:separator/>
      </w:r>
    </w:p>
  </w:footnote>
  <w:footnote w:type="continuationSeparator" w:id="0">
    <w:p w:rsidR="003427A7" w:rsidRDefault="003427A7" w:rsidP="00115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2F" w:rsidRDefault="001E0B2F">
    <w:pPr>
      <w:pStyle w:val="Header"/>
    </w:pPr>
    <w:r>
      <w:tab/>
    </w:r>
    <w:r>
      <w:tab/>
      <w:t>04.03.2017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1BD"/>
    <w:multiLevelType w:val="hybridMultilevel"/>
    <w:tmpl w:val="7F5425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3D0024B"/>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E4BA5"/>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5A29C7"/>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F6580"/>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45088"/>
    <w:multiLevelType w:val="hybridMultilevel"/>
    <w:tmpl w:val="6F84A27C"/>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11A23037"/>
    <w:multiLevelType w:val="multilevel"/>
    <w:tmpl w:val="390E22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sz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5E4D96"/>
    <w:multiLevelType w:val="hybridMultilevel"/>
    <w:tmpl w:val="5770FCC2"/>
    <w:lvl w:ilvl="0" w:tplc="D91E0962">
      <w:start w:val="1"/>
      <w:numFmt w:val="decimal"/>
      <w:lvlText w:val="%1.1"/>
      <w:lvlJc w:val="left"/>
      <w:pPr>
        <w:ind w:left="720" w:hanging="360"/>
      </w:pPr>
      <w:rPr>
        <w:rFonts w:hint="default"/>
      </w:rPr>
    </w:lvl>
    <w:lvl w:ilvl="1" w:tplc="081D0019" w:tentative="1">
      <w:start w:val="1"/>
      <w:numFmt w:val="lowerLetter"/>
      <w:lvlText w:val="%2."/>
      <w:lvlJc w:val="left"/>
      <w:pPr>
        <w:ind w:left="720" w:hanging="360"/>
      </w:pPr>
    </w:lvl>
    <w:lvl w:ilvl="2" w:tplc="081D001B" w:tentative="1">
      <w:start w:val="1"/>
      <w:numFmt w:val="lowerRoman"/>
      <w:lvlText w:val="%3."/>
      <w:lvlJc w:val="right"/>
      <w:pPr>
        <w:ind w:left="1440" w:hanging="180"/>
      </w:pPr>
    </w:lvl>
    <w:lvl w:ilvl="3" w:tplc="081D000F" w:tentative="1">
      <w:start w:val="1"/>
      <w:numFmt w:val="decimal"/>
      <w:lvlText w:val="%4."/>
      <w:lvlJc w:val="left"/>
      <w:pPr>
        <w:ind w:left="2160" w:hanging="360"/>
      </w:pPr>
    </w:lvl>
    <w:lvl w:ilvl="4" w:tplc="081D0019" w:tentative="1">
      <w:start w:val="1"/>
      <w:numFmt w:val="lowerLetter"/>
      <w:lvlText w:val="%5."/>
      <w:lvlJc w:val="left"/>
      <w:pPr>
        <w:ind w:left="2880" w:hanging="360"/>
      </w:pPr>
    </w:lvl>
    <w:lvl w:ilvl="5" w:tplc="081D001B" w:tentative="1">
      <w:start w:val="1"/>
      <w:numFmt w:val="lowerRoman"/>
      <w:lvlText w:val="%6."/>
      <w:lvlJc w:val="right"/>
      <w:pPr>
        <w:ind w:left="3600" w:hanging="180"/>
      </w:pPr>
    </w:lvl>
    <w:lvl w:ilvl="6" w:tplc="081D000F" w:tentative="1">
      <w:start w:val="1"/>
      <w:numFmt w:val="decimal"/>
      <w:lvlText w:val="%7."/>
      <w:lvlJc w:val="left"/>
      <w:pPr>
        <w:ind w:left="4320" w:hanging="360"/>
      </w:pPr>
    </w:lvl>
    <w:lvl w:ilvl="7" w:tplc="081D0019" w:tentative="1">
      <w:start w:val="1"/>
      <w:numFmt w:val="lowerLetter"/>
      <w:lvlText w:val="%8."/>
      <w:lvlJc w:val="left"/>
      <w:pPr>
        <w:ind w:left="5040" w:hanging="360"/>
      </w:pPr>
    </w:lvl>
    <w:lvl w:ilvl="8" w:tplc="081D001B" w:tentative="1">
      <w:start w:val="1"/>
      <w:numFmt w:val="lowerRoman"/>
      <w:lvlText w:val="%9."/>
      <w:lvlJc w:val="right"/>
      <w:pPr>
        <w:ind w:left="5760" w:hanging="180"/>
      </w:pPr>
    </w:lvl>
  </w:abstractNum>
  <w:abstractNum w:abstractNumId="8" w15:restartNumberingAfterBreak="0">
    <w:nsid w:val="12876F51"/>
    <w:multiLevelType w:val="hybridMultilevel"/>
    <w:tmpl w:val="AAC4B59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39A3A65"/>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5B2131"/>
    <w:multiLevelType w:val="hybridMultilevel"/>
    <w:tmpl w:val="00644FCA"/>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1" w15:restartNumberingAfterBreak="0">
    <w:nsid w:val="158A74DA"/>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535D1"/>
    <w:multiLevelType w:val="hybridMultilevel"/>
    <w:tmpl w:val="C0806FC4"/>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3" w15:restartNumberingAfterBreak="0">
    <w:nsid w:val="1D993937"/>
    <w:multiLevelType w:val="multilevel"/>
    <w:tmpl w:val="7718793A"/>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sz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362193"/>
    <w:multiLevelType w:val="multilevel"/>
    <w:tmpl w:val="BCC45B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F33F11"/>
    <w:multiLevelType w:val="hybridMultilevel"/>
    <w:tmpl w:val="61AC9CB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22C52901"/>
    <w:multiLevelType w:val="multilevel"/>
    <w:tmpl w:val="081D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CB2A19"/>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557E9"/>
    <w:multiLevelType w:val="multilevel"/>
    <w:tmpl w:val="08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DD1031"/>
    <w:multiLevelType w:val="multilevel"/>
    <w:tmpl w:val="081D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20" w15:restartNumberingAfterBreak="0">
    <w:nsid w:val="2F6D1A6B"/>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A62E01"/>
    <w:multiLevelType w:val="hybridMultilevel"/>
    <w:tmpl w:val="51DA745C"/>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22" w15:restartNumberingAfterBreak="0">
    <w:nsid w:val="30CD71E8"/>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365BB6"/>
    <w:multiLevelType w:val="hybridMultilevel"/>
    <w:tmpl w:val="398CFD7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34C777F8"/>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0B16B8"/>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40651A"/>
    <w:multiLevelType w:val="hybridMultilevel"/>
    <w:tmpl w:val="D5BE809A"/>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27" w15:restartNumberingAfterBreak="0">
    <w:nsid w:val="48AE6D05"/>
    <w:multiLevelType w:val="multilevel"/>
    <w:tmpl w:val="081D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28" w15:restartNumberingAfterBreak="0">
    <w:nsid w:val="4A223E38"/>
    <w:multiLevelType w:val="multilevel"/>
    <w:tmpl w:val="081D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2F38CF"/>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551A29"/>
    <w:multiLevelType w:val="hybridMultilevel"/>
    <w:tmpl w:val="88E8AE76"/>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31" w15:restartNumberingAfterBreak="0">
    <w:nsid w:val="544353CD"/>
    <w:multiLevelType w:val="multilevel"/>
    <w:tmpl w:val="081D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840D34"/>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816A2"/>
    <w:multiLevelType w:val="multilevel"/>
    <w:tmpl w:val="08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C550218"/>
    <w:multiLevelType w:val="hybridMultilevel"/>
    <w:tmpl w:val="24BCCAEA"/>
    <w:lvl w:ilvl="0" w:tplc="D91E0962">
      <w:start w:val="1"/>
      <w:numFmt w:val="decimal"/>
      <w:lvlText w:val="%1.1"/>
      <w:lvlJc w:val="left"/>
      <w:pPr>
        <w:ind w:left="360" w:hanging="360"/>
      </w:pPr>
      <w:rPr>
        <w:rFonts w:hint="default"/>
      </w:rPr>
    </w:lvl>
    <w:lvl w:ilvl="1" w:tplc="081D0019" w:tentative="1">
      <w:start w:val="1"/>
      <w:numFmt w:val="lowerLetter"/>
      <w:lvlText w:val="%2."/>
      <w:lvlJc w:val="left"/>
      <w:pPr>
        <w:ind w:left="360" w:hanging="360"/>
      </w:pPr>
    </w:lvl>
    <w:lvl w:ilvl="2" w:tplc="081D001B" w:tentative="1">
      <w:start w:val="1"/>
      <w:numFmt w:val="lowerRoman"/>
      <w:lvlText w:val="%3."/>
      <w:lvlJc w:val="right"/>
      <w:pPr>
        <w:ind w:left="1080" w:hanging="180"/>
      </w:pPr>
    </w:lvl>
    <w:lvl w:ilvl="3" w:tplc="081D000F" w:tentative="1">
      <w:start w:val="1"/>
      <w:numFmt w:val="decimal"/>
      <w:lvlText w:val="%4."/>
      <w:lvlJc w:val="left"/>
      <w:pPr>
        <w:ind w:left="1800" w:hanging="360"/>
      </w:pPr>
    </w:lvl>
    <w:lvl w:ilvl="4" w:tplc="081D0019" w:tentative="1">
      <w:start w:val="1"/>
      <w:numFmt w:val="lowerLetter"/>
      <w:lvlText w:val="%5."/>
      <w:lvlJc w:val="left"/>
      <w:pPr>
        <w:ind w:left="2520" w:hanging="360"/>
      </w:pPr>
    </w:lvl>
    <w:lvl w:ilvl="5" w:tplc="081D001B" w:tentative="1">
      <w:start w:val="1"/>
      <w:numFmt w:val="lowerRoman"/>
      <w:lvlText w:val="%6."/>
      <w:lvlJc w:val="right"/>
      <w:pPr>
        <w:ind w:left="3240" w:hanging="180"/>
      </w:pPr>
    </w:lvl>
    <w:lvl w:ilvl="6" w:tplc="081D000F" w:tentative="1">
      <w:start w:val="1"/>
      <w:numFmt w:val="decimal"/>
      <w:lvlText w:val="%7."/>
      <w:lvlJc w:val="left"/>
      <w:pPr>
        <w:ind w:left="3960" w:hanging="360"/>
      </w:pPr>
    </w:lvl>
    <w:lvl w:ilvl="7" w:tplc="081D0019" w:tentative="1">
      <w:start w:val="1"/>
      <w:numFmt w:val="lowerLetter"/>
      <w:lvlText w:val="%8."/>
      <w:lvlJc w:val="left"/>
      <w:pPr>
        <w:ind w:left="4680" w:hanging="360"/>
      </w:pPr>
    </w:lvl>
    <w:lvl w:ilvl="8" w:tplc="081D001B" w:tentative="1">
      <w:start w:val="1"/>
      <w:numFmt w:val="lowerRoman"/>
      <w:lvlText w:val="%9."/>
      <w:lvlJc w:val="right"/>
      <w:pPr>
        <w:ind w:left="5400" w:hanging="180"/>
      </w:pPr>
    </w:lvl>
  </w:abstractNum>
  <w:abstractNum w:abstractNumId="35" w15:restartNumberingAfterBreak="0">
    <w:nsid w:val="5E995ED0"/>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A17168"/>
    <w:multiLevelType w:val="hybridMultilevel"/>
    <w:tmpl w:val="F0F69DE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7" w15:restartNumberingAfterBreak="0">
    <w:nsid w:val="62B20DB2"/>
    <w:multiLevelType w:val="multilevel"/>
    <w:tmpl w:val="285A619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A207A"/>
    <w:multiLevelType w:val="hybridMultilevel"/>
    <w:tmpl w:val="6180D85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9" w15:restartNumberingAfterBreak="0">
    <w:nsid w:val="6A58039F"/>
    <w:multiLevelType w:val="multilevel"/>
    <w:tmpl w:val="081D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FE6EB5"/>
    <w:multiLevelType w:val="multilevel"/>
    <w:tmpl w:val="081D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3D421A"/>
    <w:multiLevelType w:val="hybridMultilevel"/>
    <w:tmpl w:val="664CE0D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2" w15:restartNumberingAfterBreak="0">
    <w:nsid w:val="6D8B4D08"/>
    <w:multiLevelType w:val="multilevel"/>
    <w:tmpl w:val="FFD0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8B2025"/>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955BAC"/>
    <w:multiLevelType w:val="hybridMultilevel"/>
    <w:tmpl w:val="863E7C6A"/>
    <w:lvl w:ilvl="0" w:tplc="EF3A27CE">
      <w:start w:val="1"/>
      <w:numFmt w:val="decimal"/>
      <w:lvlText w:val="%1."/>
      <w:lvlJc w:val="left"/>
      <w:pPr>
        <w:ind w:left="720" w:hanging="360"/>
      </w:pPr>
      <w:rPr>
        <w:rFonts w:eastAsiaTheme="minorHAnsi"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5" w15:restartNumberingAfterBreak="0">
    <w:nsid w:val="73E96F86"/>
    <w:multiLevelType w:val="multilevel"/>
    <w:tmpl w:val="081D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01438D"/>
    <w:multiLevelType w:val="hybridMultilevel"/>
    <w:tmpl w:val="B352F36A"/>
    <w:lvl w:ilvl="0" w:tplc="C22E0F14">
      <w:start w:val="1"/>
      <w:numFmt w:val="decimal"/>
      <w:lvlText w:val="%1."/>
      <w:lvlJc w:val="left"/>
      <w:pPr>
        <w:ind w:left="720" w:hanging="360"/>
      </w:pPr>
      <w:rPr>
        <w:rFonts w:eastAsiaTheme="minorHAnsi"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7" w15:restartNumberingAfterBreak="0">
    <w:nsid w:val="778B5100"/>
    <w:multiLevelType w:val="hybridMultilevel"/>
    <w:tmpl w:val="41581AA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8" w15:restartNumberingAfterBreak="0">
    <w:nsid w:val="7E7700AA"/>
    <w:multiLevelType w:val="hybridMultilevel"/>
    <w:tmpl w:val="4524E322"/>
    <w:lvl w:ilvl="0" w:tplc="081D0001">
      <w:start w:val="1"/>
      <w:numFmt w:val="bullet"/>
      <w:lvlText w:val=""/>
      <w:lvlJc w:val="left"/>
      <w:pPr>
        <w:ind w:left="3240" w:hanging="360"/>
      </w:pPr>
      <w:rPr>
        <w:rFonts w:ascii="Symbol" w:hAnsi="Symbol" w:hint="default"/>
      </w:rPr>
    </w:lvl>
    <w:lvl w:ilvl="1" w:tplc="081D0003" w:tentative="1">
      <w:start w:val="1"/>
      <w:numFmt w:val="bullet"/>
      <w:lvlText w:val="o"/>
      <w:lvlJc w:val="left"/>
      <w:pPr>
        <w:ind w:left="3960" w:hanging="360"/>
      </w:pPr>
      <w:rPr>
        <w:rFonts w:ascii="Courier New" w:hAnsi="Courier New" w:cs="Courier New" w:hint="default"/>
      </w:rPr>
    </w:lvl>
    <w:lvl w:ilvl="2" w:tplc="081D0005" w:tentative="1">
      <w:start w:val="1"/>
      <w:numFmt w:val="bullet"/>
      <w:lvlText w:val=""/>
      <w:lvlJc w:val="left"/>
      <w:pPr>
        <w:ind w:left="4680" w:hanging="360"/>
      </w:pPr>
      <w:rPr>
        <w:rFonts w:ascii="Wingdings" w:hAnsi="Wingdings" w:hint="default"/>
      </w:rPr>
    </w:lvl>
    <w:lvl w:ilvl="3" w:tplc="081D0001" w:tentative="1">
      <w:start w:val="1"/>
      <w:numFmt w:val="bullet"/>
      <w:lvlText w:val=""/>
      <w:lvlJc w:val="left"/>
      <w:pPr>
        <w:ind w:left="5400" w:hanging="360"/>
      </w:pPr>
      <w:rPr>
        <w:rFonts w:ascii="Symbol" w:hAnsi="Symbol" w:hint="default"/>
      </w:rPr>
    </w:lvl>
    <w:lvl w:ilvl="4" w:tplc="081D0003" w:tentative="1">
      <w:start w:val="1"/>
      <w:numFmt w:val="bullet"/>
      <w:lvlText w:val="o"/>
      <w:lvlJc w:val="left"/>
      <w:pPr>
        <w:ind w:left="6120" w:hanging="360"/>
      </w:pPr>
      <w:rPr>
        <w:rFonts w:ascii="Courier New" w:hAnsi="Courier New" w:cs="Courier New" w:hint="default"/>
      </w:rPr>
    </w:lvl>
    <w:lvl w:ilvl="5" w:tplc="081D0005" w:tentative="1">
      <w:start w:val="1"/>
      <w:numFmt w:val="bullet"/>
      <w:lvlText w:val=""/>
      <w:lvlJc w:val="left"/>
      <w:pPr>
        <w:ind w:left="6840" w:hanging="360"/>
      </w:pPr>
      <w:rPr>
        <w:rFonts w:ascii="Wingdings" w:hAnsi="Wingdings" w:hint="default"/>
      </w:rPr>
    </w:lvl>
    <w:lvl w:ilvl="6" w:tplc="081D0001" w:tentative="1">
      <w:start w:val="1"/>
      <w:numFmt w:val="bullet"/>
      <w:lvlText w:val=""/>
      <w:lvlJc w:val="left"/>
      <w:pPr>
        <w:ind w:left="7560" w:hanging="360"/>
      </w:pPr>
      <w:rPr>
        <w:rFonts w:ascii="Symbol" w:hAnsi="Symbol" w:hint="default"/>
      </w:rPr>
    </w:lvl>
    <w:lvl w:ilvl="7" w:tplc="081D0003" w:tentative="1">
      <w:start w:val="1"/>
      <w:numFmt w:val="bullet"/>
      <w:lvlText w:val="o"/>
      <w:lvlJc w:val="left"/>
      <w:pPr>
        <w:ind w:left="8280" w:hanging="360"/>
      </w:pPr>
      <w:rPr>
        <w:rFonts w:ascii="Courier New" w:hAnsi="Courier New" w:cs="Courier New" w:hint="default"/>
      </w:rPr>
    </w:lvl>
    <w:lvl w:ilvl="8" w:tplc="081D0005" w:tentative="1">
      <w:start w:val="1"/>
      <w:numFmt w:val="bullet"/>
      <w:lvlText w:val=""/>
      <w:lvlJc w:val="left"/>
      <w:pPr>
        <w:ind w:left="9000" w:hanging="360"/>
      </w:pPr>
      <w:rPr>
        <w:rFonts w:ascii="Wingdings" w:hAnsi="Wingdings" w:hint="default"/>
      </w:rPr>
    </w:lvl>
  </w:abstractNum>
  <w:num w:numId="1">
    <w:abstractNumId w:val="42"/>
  </w:num>
  <w:num w:numId="2">
    <w:abstractNumId w:val="5"/>
  </w:num>
  <w:num w:numId="3">
    <w:abstractNumId w:val="12"/>
  </w:num>
  <w:num w:numId="4">
    <w:abstractNumId w:val="36"/>
  </w:num>
  <w:num w:numId="5">
    <w:abstractNumId w:val="0"/>
  </w:num>
  <w:num w:numId="6">
    <w:abstractNumId w:val="38"/>
  </w:num>
  <w:num w:numId="7">
    <w:abstractNumId w:val="47"/>
  </w:num>
  <w:num w:numId="8">
    <w:abstractNumId w:val="21"/>
  </w:num>
  <w:num w:numId="9">
    <w:abstractNumId w:val="30"/>
  </w:num>
  <w:num w:numId="10">
    <w:abstractNumId w:val="10"/>
  </w:num>
  <w:num w:numId="11">
    <w:abstractNumId w:val="26"/>
  </w:num>
  <w:num w:numId="12">
    <w:abstractNumId w:val="48"/>
  </w:num>
  <w:num w:numId="13">
    <w:abstractNumId w:val="41"/>
  </w:num>
  <w:num w:numId="14">
    <w:abstractNumId w:val="8"/>
  </w:num>
  <w:num w:numId="15">
    <w:abstractNumId w:val="23"/>
  </w:num>
  <w:num w:numId="16">
    <w:abstractNumId w:val="44"/>
  </w:num>
  <w:num w:numId="17">
    <w:abstractNumId w:val="46"/>
  </w:num>
  <w:num w:numId="18">
    <w:abstractNumId w:val="45"/>
  </w:num>
  <w:num w:numId="19">
    <w:abstractNumId w:val="34"/>
  </w:num>
  <w:num w:numId="20">
    <w:abstractNumId w:val="7"/>
  </w:num>
  <w:num w:numId="21">
    <w:abstractNumId w:val="20"/>
  </w:num>
  <w:num w:numId="22">
    <w:abstractNumId w:val="3"/>
  </w:num>
  <w:num w:numId="23">
    <w:abstractNumId w:val="40"/>
  </w:num>
  <w:num w:numId="24">
    <w:abstractNumId w:val="2"/>
  </w:num>
  <w:num w:numId="25">
    <w:abstractNumId w:val="37"/>
  </w:num>
  <w:num w:numId="26">
    <w:abstractNumId w:val="11"/>
  </w:num>
  <w:num w:numId="27">
    <w:abstractNumId w:val="32"/>
  </w:num>
  <w:num w:numId="28">
    <w:abstractNumId w:val="9"/>
  </w:num>
  <w:num w:numId="29">
    <w:abstractNumId w:val="43"/>
  </w:num>
  <w:num w:numId="30">
    <w:abstractNumId w:val="16"/>
  </w:num>
  <w:num w:numId="31">
    <w:abstractNumId w:val="31"/>
  </w:num>
  <w:num w:numId="32">
    <w:abstractNumId w:val="33"/>
  </w:num>
  <w:num w:numId="33">
    <w:abstractNumId w:val="29"/>
  </w:num>
  <w:num w:numId="34">
    <w:abstractNumId w:val="28"/>
  </w:num>
  <w:num w:numId="35">
    <w:abstractNumId w:val="39"/>
  </w:num>
  <w:num w:numId="36">
    <w:abstractNumId w:val="6"/>
  </w:num>
  <w:num w:numId="37">
    <w:abstractNumId w:val="4"/>
  </w:num>
  <w:num w:numId="38">
    <w:abstractNumId w:val="1"/>
  </w:num>
  <w:num w:numId="39">
    <w:abstractNumId w:val="19"/>
  </w:num>
  <w:num w:numId="40">
    <w:abstractNumId w:val="27"/>
  </w:num>
  <w:num w:numId="41">
    <w:abstractNumId w:val="25"/>
  </w:num>
  <w:num w:numId="42">
    <w:abstractNumId w:val="14"/>
  </w:num>
  <w:num w:numId="43">
    <w:abstractNumId w:val="18"/>
  </w:num>
  <w:num w:numId="44">
    <w:abstractNumId w:val="35"/>
  </w:num>
  <w:num w:numId="45">
    <w:abstractNumId w:val="24"/>
  </w:num>
  <w:num w:numId="46">
    <w:abstractNumId w:val="17"/>
  </w:num>
  <w:num w:numId="47">
    <w:abstractNumId w:val="22"/>
  </w:num>
  <w:num w:numId="48">
    <w:abstractNumId w:val="1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F2"/>
    <w:rsid w:val="00004A27"/>
    <w:rsid w:val="0003772B"/>
    <w:rsid w:val="00052FAD"/>
    <w:rsid w:val="00067EF3"/>
    <w:rsid w:val="000707B4"/>
    <w:rsid w:val="000715A4"/>
    <w:rsid w:val="0007322D"/>
    <w:rsid w:val="00095801"/>
    <w:rsid w:val="000B23F2"/>
    <w:rsid w:val="000B42E7"/>
    <w:rsid w:val="000B6232"/>
    <w:rsid w:val="000D3659"/>
    <w:rsid w:val="000D3F4E"/>
    <w:rsid w:val="000D5A95"/>
    <w:rsid w:val="000D71C5"/>
    <w:rsid w:val="000E7B64"/>
    <w:rsid w:val="000E7D4F"/>
    <w:rsid w:val="000F6852"/>
    <w:rsid w:val="000F7006"/>
    <w:rsid w:val="000F7491"/>
    <w:rsid w:val="0010368D"/>
    <w:rsid w:val="00115B30"/>
    <w:rsid w:val="0013001C"/>
    <w:rsid w:val="001378F8"/>
    <w:rsid w:val="00142FA4"/>
    <w:rsid w:val="001569BB"/>
    <w:rsid w:val="00164FE4"/>
    <w:rsid w:val="00175A66"/>
    <w:rsid w:val="00197F23"/>
    <w:rsid w:val="001B523D"/>
    <w:rsid w:val="001C23FC"/>
    <w:rsid w:val="001D24D8"/>
    <w:rsid w:val="001E0B2F"/>
    <w:rsid w:val="001E6FE2"/>
    <w:rsid w:val="001F2E28"/>
    <w:rsid w:val="002067DC"/>
    <w:rsid w:val="00210E19"/>
    <w:rsid w:val="00215368"/>
    <w:rsid w:val="0021637F"/>
    <w:rsid w:val="00220B85"/>
    <w:rsid w:val="00236EF7"/>
    <w:rsid w:val="00257F0C"/>
    <w:rsid w:val="00295C5A"/>
    <w:rsid w:val="002A12B6"/>
    <w:rsid w:val="002C03CF"/>
    <w:rsid w:val="002D480E"/>
    <w:rsid w:val="002D4BF7"/>
    <w:rsid w:val="002F5934"/>
    <w:rsid w:val="00312C48"/>
    <w:rsid w:val="003341E0"/>
    <w:rsid w:val="00334372"/>
    <w:rsid w:val="00340B1C"/>
    <w:rsid w:val="003427A7"/>
    <w:rsid w:val="00361135"/>
    <w:rsid w:val="003659D2"/>
    <w:rsid w:val="00374127"/>
    <w:rsid w:val="00382D93"/>
    <w:rsid w:val="003842FF"/>
    <w:rsid w:val="0039045E"/>
    <w:rsid w:val="003B59BC"/>
    <w:rsid w:val="003C47E9"/>
    <w:rsid w:val="003C775D"/>
    <w:rsid w:val="003D00A2"/>
    <w:rsid w:val="003D4835"/>
    <w:rsid w:val="003D57FB"/>
    <w:rsid w:val="003E5FAC"/>
    <w:rsid w:val="00405832"/>
    <w:rsid w:val="00407038"/>
    <w:rsid w:val="00416EDF"/>
    <w:rsid w:val="0043053E"/>
    <w:rsid w:val="00433F64"/>
    <w:rsid w:val="00446C41"/>
    <w:rsid w:val="00462D6C"/>
    <w:rsid w:val="0046578D"/>
    <w:rsid w:val="00466316"/>
    <w:rsid w:val="00467590"/>
    <w:rsid w:val="00497940"/>
    <w:rsid w:val="004B1727"/>
    <w:rsid w:val="004C6F6D"/>
    <w:rsid w:val="004E04B3"/>
    <w:rsid w:val="004E31B0"/>
    <w:rsid w:val="005155B1"/>
    <w:rsid w:val="00524E87"/>
    <w:rsid w:val="00533356"/>
    <w:rsid w:val="0054088B"/>
    <w:rsid w:val="00551438"/>
    <w:rsid w:val="00551C61"/>
    <w:rsid w:val="00556EB8"/>
    <w:rsid w:val="00560D00"/>
    <w:rsid w:val="00573679"/>
    <w:rsid w:val="00585792"/>
    <w:rsid w:val="00592A42"/>
    <w:rsid w:val="005A5794"/>
    <w:rsid w:val="005B2A1C"/>
    <w:rsid w:val="005C2F99"/>
    <w:rsid w:val="005D36AA"/>
    <w:rsid w:val="005F1248"/>
    <w:rsid w:val="005F1E66"/>
    <w:rsid w:val="00614DC4"/>
    <w:rsid w:val="0063181B"/>
    <w:rsid w:val="006426C9"/>
    <w:rsid w:val="0064615F"/>
    <w:rsid w:val="00646CB4"/>
    <w:rsid w:val="0066600D"/>
    <w:rsid w:val="00666135"/>
    <w:rsid w:val="006902B2"/>
    <w:rsid w:val="006A190A"/>
    <w:rsid w:val="006A6999"/>
    <w:rsid w:val="006B055C"/>
    <w:rsid w:val="006D69AF"/>
    <w:rsid w:val="006F1582"/>
    <w:rsid w:val="00713AB8"/>
    <w:rsid w:val="00722D02"/>
    <w:rsid w:val="00722F21"/>
    <w:rsid w:val="00732E4C"/>
    <w:rsid w:val="00746952"/>
    <w:rsid w:val="00773B2B"/>
    <w:rsid w:val="0077662E"/>
    <w:rsid w:val="007929C1"/>
    <w:rsid w:val="007A7C98"/>
    <w:rsid w:val="007B22AF"/>
    <w:rsid w:val="007C7F38"/>
    <w:rsid w:val="007D062F"/>
    <w:rsid w:val="007E2274"/>
    <w:rsid w:val="00807940"/>
    <w:rsid w:val="00855D3E"/>
    <w:rsid w:val="0087638C"/>
    <w:rsid w:val="00883793"/>
    <w:rsid w:val="00884330"/>
    <w:rsid w:val="00886176"/>
    <w:rsid w:val="00887CB3"/>
    <w:rsid w:val="008C2E3E"/>
    <w:rsid w:val="008C590B"/>
    <w:rsid w:val="008D15A9"/>
    <w:rsid w:val="008D2D7A"/>
    <w:rsid w:val="008E4BD5"/>
    <w:rsid w:val="008F1F22"/>
    <w:rsid w:val="008F6499"/>
    <w:rsid w:val="009070E1"/>
    <w:rsid w:val="009151FD"/>
    <w:rsid w:val="00916B97"/>
    <w:rsid w:val="009236F6"/>
    <w:rsid w:val="009301FB"/>
    <w:rsid w:val="00936EDA"/>
    <w:rsid w:val="00953BF9"/>
    <w:rsid w:val="00955533"/>
    <w:rsid w:val="00994899"/>
    <w:rsid w:val="009B4031"/>
    <w:rsid w:val="009B5D5E"/>
    <w:rsid w:val="009D5594"/>
    <w:rsid w:val="009E04F6"/>
    <w:rsid w:val="00A07C2A"/>
    <w:rsid w:val="00A130C0"/>
    <w:rsid w:val="00A1416B"/>
    <w:rsid w:val="00A461FD"/>
    <w:rsid w:val="00A50D85"/>
    <w:rsid w:val="00A624B7"/>
    <w:rsid w:val="00A829A3"/>
    <w:rsid w:val="00A9211E"/>
    <w:rsid w:val="00A9273A"/>
    <w:rsid w:val="00AA38FC"/>
    <w:rsid w:val="00AC20C5"/>
    <w:rsid w:val="00AC5E1C"/>
    <w:rsid w:val="00AD445C"/>
    <w:rsid w:val="00AF02FE"/>
    <w:rsid w:val="00AF67B1"/>
    <w:rsid w:val="00B2100D"/>
    <w:rsid w:val="00B25558"/>
    <w:rsid w:val="00B330B1"/>
    <w:rsid w:val="00B45E97"/>
    <w:rsid w:val="00B461A9"/>
    <w:rsid w:val="00B60137"/>
    <w:rsid w:val="00B86D6D"/>
    <w:rsid w:val="00B9626D"/>
    <w:rsid w:val="00BD6513"/>
    <w:rsid w:val="00BD7789"/>
    <w:rsid w:val="00C31C75"/>
    <w:rsid w:val="00C4443F"/>
    <w:rsid w:val="00C57617"/>
    <w:rsid w:val="00C8052D"/>
    <w:rsid w:val="00C96138"/>
    <w:rsid w:val="00CA6FB5"/>
    <w:rsid w:val="00CC02CA"/>
    <w:rsid w:val="00CD7855"/>
    <w:rsid w:val="00CE5F86"/>
    <w:rsid w:val="00CE623A"/>
    <w:rsid w:val="00D15A20"/>
    <w:rsid w:val="00D33976"/>
    <w:rsid w:val="00D6098F"/>
    <w:rsid w:val="00D804F9"/>
    <w:rsid w:val="00D86E2A"/>
    <w:rsid w:val="00D9085C"/>
    <w:rsid w:val="00D94E42"/>
    <w:rsid w:val="00DA18A9"/>
    <w:rsid w:val="00DC03D8"/>
    <w:rsid w:val="00DC4033"/>
    <w:rsid w:val="00DD2B97"/>
    <w:rsid w:val="00DD3745"/>
    <w:rsid w:val="00DD5F5D"/>
    <w:rsid w:val="00E06C3A"/>
    <w:rsid w:val="00E16B2D"/>
    <w:rsid w:val="00E23017"/>
    <w:rsid w:val="00E269A6"/>
    <w:rsid w:val="00E32108"/>
    <w:rsid w:val="00E4657D"/>
    <w:rsid w:val="00E50E82"/>
    <w:rsid w:val="00E55FE2"/>
    <w:rsid w:val="00E57DCE"/>
    <w:rsid w:val="00E76601"/>
    <w:rsid w:val="00E816BB"/>
    <w:rsid w:val="00E82E10"/>
    <w:rsid w:val="00EB49D5"/>
    <w:rsid w:val="00EB4A79"/>
    <w:rsid w:val="00ED7484"/>
    <w:rsid w:val="00EF30EF"/>
    <w:rsid w:val="00F11C10"/>
    <w:rsid w:val="00F207D0"/>
    <w:rsid w:val="00F2107D"/>
    <w:rsid w:val="00F35266"/>
    <w:rsid w:val="00F42458"/>
    <w:rsid w:val="00F46AD4"/>
    <w:rsid w:val="00F604CB"/>
    <w:rsid w:val="00F646AF"/>
    <w:rsid w:val="00F830E2"/>
    <w:rsid w:val="00F8421A"/>
    <w:rsid w:val="00F85B66"/>
    <w:rsid w:val="00FA0CB0"/>
    <w:rsid w:val="00FB25E1"/>
    <w:rsid w:val="00FB26D9"/>
    <w:rsid w:val="00FB4D10"/>
    <w:rsid w:val="00FD7767"/>
    <w:rsid w:val="00FE4723"/>
    <w:rsid w:val="00FF270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8187"/>
  <w15:chartTrackingRefBased/>
  <w15:docId w15:val="{795D598C-1603-4CB7-BB85-3DCD917C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9A3"/>
    <w:rPr>
      <w:rFonts w:ascii="Times New Roman" w:hAnsi="Times New Roman"/>
      <w:sz w:val="24"/>
    </w:rPr>
  </w:style>
  <w:style w:type="paragraph" w:styleId="Heading1">
    <w:name w:val="heading 1"/>
    <w:basedOn w:val="Normal"/>
    <w:next w:val="Normal"/>
    <w:link w:val="Heading1Char"/>
    <w:uiPriority w:val="9"/>
    <w:qFormat/>
    <w:rsid w:val="00A829A3"/>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829A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B30"/>
  </w:style>
  <w:style w:type="paragraph" w:styleId="Footer">
    <w:name w:val="footer"/>
    <w:basedOn w:val="Normal"/>
    <w:link w:val="FooterChar"/>
    <w:uiPriority w:val="99"/>
    <w:unhideWhenUsed/>
    <w:rsid w:val="00115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B30"/>
  </w:style>
  <w:style w:type="character" w:styleId="Hyperlink">
    <w:name w:val="Hyperlink"/>
    <w:basedOn w:val="DefaultParagraphFont"/>
    <w:uiPriority w:val="99"/>
    <w:unhideWhenUsed/>
    <w:rsid w:val="00B330B1"/>
    <w:rPr>
      <w:color w:val="0563C1" w:themeColor="hyperlink"/>
      <w:u w:val="single"/>
    </w:rPr>
  </w:style>
  <w:style w:type="character" w:customStyle="1" w:styleId="UnresolvedMention1">
    <w:name w:val="Unresolved Mention1"/>
    <w:basedOn w:val="DefaultParagraphFont"/>
    <w:uiPriority w:val="99"/>
    <w:semiHidden/>
    <w:unhideWhenUsed/>
    <w:rsid w:val="00B330B1"/>
    <w:rPr>
      <w:color w:val="808080"/>
      <w:shd w:val="clear" w:color="auto" w:fill="E6E6E6"/>
    </w:rPr>
  </w:style>
  <w:style w:type="paragraph" w:styleId="NormalWeb">
    <w:name w:val="Normal (Web)"/>
    <w:basedOn w:val="Normal"/>
    <w:uiPriority w:val="99"/>
    <w:semiHidden/>
    <w:unhideWhenUsed/>
    <w:rsid w:val="003659D2"/>
    <w:pPr>
      <w:spacing w:before="100" w:beforeAutospacing="1" w:after="100" w:afterAutospacing="1" w:line="240" w:lineRule="auto"/>
    </w:pPr>
    <w:rPr>
      <w:rFonts w:eastAsia="Times New Roman" w:cs="Times New Roman"/>
      <w:szCs w:val="24"/>
      <w:lang w:eastAsia="sv-FI"/>
    </w:rPr>
  </w:style>
  <w:style w:type="paragraph" w:styleId="ListParagraph">
    <w:name w:val="List Paragraph"/>
    <w:basedOn w:val="Normal"/>
    <w:uiPriority w:val="34"/>
    <w:qFormat/>
    <w:rsid w:val="003659D2"/>
    <w:pPr>
      <w:ind w:left="720"/>
      <w:contextualSpacing/>
    </w:pPr>
  </w:style>
  <w:style w:type="character" w:styleId="FollowedHyperlink">
    <w:name w:val="FollowedHyperlink"/>
    <w:basedOn w:val="DefaultParagraphFont"/>
    <w:uiPriority w:val="99"/>
    <w:semiHidden/>
    <w:unhideWhenUsed/>
    <w:rsid w:val="000715A4"/>
    <w:rPr>
      <w:color w:val="954F72" w:themeColor="followedHyperlink"/>
      <w:u w:val="single"/>
    </w:rPr>
  </w:style>
  <w:style w:type="paragraph" w:styleId="Caption">
    <w:name w:val="caption"/>
    <w:basedOn w:val="Normal"/>
    <w:next w:val="Normal"/>
    <w:uiPriority w:val="35"/>
    <w:unhideWhenUsed/>
    <w:qFormat/>
    <w:rsid w:val="003C775D"/>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A829A3"/>
    <w:rPr>
      <w:rFonts w:ascii="Times New Roman" w:eastAsiaTheme="majorEastAsia" w:hAnsi="Times New Roman" w:cstheme="majorBidi"/>
      <w:sz w:val="26"/>
      <w:szCs w:val="26"/>
    </w:rPr>
  </w:style>
  <w:style w:type="table" w:styleId="TableGrid">
    <w:name w:val="Table Grid"/>
    <w:basedOn w:val="TableNormal"/>
    <w:uiPriority w:val="39"/>
    <w:rsid w:val="000E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53B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BF9"/>
    <w:rPr>
      <w:rFonts w:eastAsiaTheme="minorEastAsia"/>
      <w:lang w:val="en-US"/>
    </w:rPr>
  </w:style>
  <w:style w:type="character" w:customStyle="1" w:styleId="Heading1Char">
    <w:name w:val="Heading 1 Char"/>
    <w:basedOn w:val="DefaultParagraphFont"/>
    <w:link w:val="Heading1"/>
    <w:uiPriority w:val="9"/>
    <w:rsid w:val="00A829A3"/>
    <w:rPr>
      <w:rFonts w:ascii="Times New Roman" w:eastAsiaTheme="majorEastAsia" w:hAnsi="Times New Roman" w:cstheme="majorBidi"/>
      <w:sz w:val="32"/>
      <w:szCs w:val="32"/>
    </w:rPr>
  </w:style>
  <w:style w:type="paragraph" w:styleId="TOCHeading">
    <w:name w:val="TOC Heading"/>
    <w:basedOn w:val="Heading1"/>
    <w:next w:val="Normal"/>
    <w:uiPriority w:val="39"/>
    <w:unhideWhenUsed/>
    <w:qFormat/>
    <w:rsid w:val="00DC03D8"/>
    <w:pPr>
      <w:outlineLvl w:val="9"/>
    </w:pPr>
    <w:rPr>
      <w:lang w:val="en-US"/>
    </w:rPr>
  </w:style>
  <w:style w:type="paragraph" w:styleId="TOC1">
    <w:name w:val="toc 1"/>
    <w:basedOn w:val="Normal"/>
    <w:next w:val="Normal"/>
    <w:autoRedefine/>
    <w:uiPriority w:val="39"/>
    <w:unhideWhenUsed/>
    <w:rsid w:val="00004A27"/>
    <w:pPr>
      <w:tabs>
        <w:tab w:val="left" w:pos="660"/>
        <w:tab w:val="right" w:leader="dot" w:pos="7904"/>
      </w:tabs>
      <w:spacing w:after="100"/>
    </w:pPr>
  </w:style>
  <w:style w:type="paragraph" w:styleId="TOC2">
    <w:name w:val="toc 2"/>
    <w:basedOn w:val="Normal"/>
    <w:next w:val="Normal"/>
    <w:autoRedefine/>
    <w:uiPriority w:val="39"/>
    <w:unhideWhenUsed/>
    <w:rsid w:val="00DC03D8"/>
    <w:pPr>
      <w:spacing w:after="100"/>
      <w:ind w:left="220"/>
    </w:pPr>
  </w:style>
  <w:style w:type="paragraph" w:styleId="Bibliography">
    <w:name w:val="Bibliography"/>
    <w:basedOn w:val="Normal"/>
    <w:next w:val="Normal"/>
    <w:uiPriority w:val="37"/>
    <w:unhideWhenUsed/>
    <w:rsid w:val="00BD6513"/>
  </w:style>
  <w:style w:type="paragraph" w:styleId="TOC3">
    <w:name w:val="toc 3"/>
    <w:basedOn w:val="Normal"/>
    <w:next w:val="Normal"/>
    <w:autoRedefine/>
    <w:uiPriority w:val="39"/>
    <w:semiHidden/>
    <w:unhideWhenUsed/>
    <w:rsid w:val="00004A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398">
      <w:bodyDiv w:val="1"/>
      <w:marLeft w:val="0"/>
      <w:marRight w:val="0"/>
      <w:marTop w:val="0"/>
      <w:marBottom w:val="0"/>
      <w:divBdr>
        <w:top w:val="none" w:sz="0" w:space="0" w:color="auto"/>
        <w:left w:val="none" w:sz="0" w:space="0" w:color="auto"/>
        <w:bottom w:val="none" w:sz="0" w:space="0" w:color="auto"/>
        <w:right w:val="none" w:sz="0" w:space="0" w:color="auto"/>
      </w:divBdr>
    </w:div>
    <w:div w:id="129977461">
      <w:bodyDiv w:val="1"/>
      <w:marLeft w:val="0"/>
      <w:marRight w:val="0"/>
      <w:marTop w:val="0"/>
      <w:marBottom w:val="0"/>
      <w:divBdr>
        <w:top w:val="none" w:sz="0" w:space="0" w:color="auto"/>
        <w:left w:val="none" w:sz="0" w:space="0" w:color="auto"/>
        <w:bottom w:val="none" w:sz="0" w:space="0" w:color="auto"/>
        <w:right w:val="none" w:sz="0" w:space="0" w:color="auto"/>
      </w:divBdr>
    </w:div>
    <w:div w:id="162479206">
      <w:bodyDiv w:val="1"/>
      <w:marLeft w:val="0"/>
      <w:marRight w:val="0"/>
      <w:marTop w:val="0"/>
      <w:marBottom w:val="0"/>
      <w:divBdr>
        <w:top w:val="none" w:sz="0" w:space="0" w:color="auto"/>
        <w:left w:val="none" w:sz="0" w:space="0" w:color="auto"/>
        <w:bottom w:val="none" w:sz="0" w:space="0" w:color="auto"/>
        <w:right w:val="none" w:sz="0" w:space="0" w:color="auto"/>
      </w:divBdr>
    </w:div>
    <w:div w:id="169489312">
      <w:bodyDiv w:val="1"/>
      <w:marLeft w:val="0"/>
      <w:marRight w:val="0"/>
      <w:marTop w:val="0"/>
      <w:marBottom w:val="0"/>
      <w:divBdr>
        <w:top w:val="none" w:sz="0" w:space="0" w:color="auto"/>
        <w:left w:val="none" w:sz="0" w:space="0" w:color="auto"/>
        <w:bottom w:val="none" w:sz="0" w:space="0" w:color="auto"/>
        <w:right w:val="none" w:sz="0" w:space="0" w:color="auto"/>
      </w:divBdr>
    </w:div>
    <w:div w:id="208300233">
      <w:bodyDiv w:val="1"/>
      <w:marLeft w:val="0"/>
      <w:marRight w:val="0"/>
      <w:marTop w:val="0"/>
      <w:marBottom w:val="0"/>
      <w:divBdr>
        <w:top w:val="none" w:sz="0" w:space="0" w:color="auto"/>
        <w:left w:val="none" w:sz="0" w:space="0" w:color="auto"/>
        <w:bottom w:val="none" w:sz="0" w:space="0" w:color="auto"/>
        <w:right w:val="none" w:sz="0" w:space="0" w:color="auto"/>
      </w:divBdr>
    </w:div>
    <w:div w:id="226772487">
      <w:bodyDiv w:val="1"/>
      <w:marLeft w:val="0"/>
      <w:marRight w:val="0"/>
      <w:marTop w:val="0"/>
      <w:marBottom w:val="0"/>
      <w:divBdr>
        <w:top w:val="none" w:sz="0" w:space="0" w:color="auto"/>
        <w:left w:val="none" w:sz="0" w:space="0" w:color="auto"/>
        <w:bottom w:val="none" w:sz="0" w:space="0" w:color="auto"/>
        <w:right w:val="none" w:sz="0" w:space="0" w:color="auto"/>
      </w:divBdr>
    </w:div>
    <w:div w:id="293679202">
      <w:bodyDiv w:val="1"/>
      <w:marLeft w:val="0"/>
      <w:marRight w:val="0"/>
      <w:marTop w:val="0"/>
      <w:marBottom w:val="0"/>
      <w:divBdr>
        <w:top w:val="none" w:sz="0" w:space="0" w:color="auto"/>
        <w:left w:val="none" w:sz="0" w:space="0" w:color="auto"/>
        <w:bottom w:val="none" w:sz="0" w:space="0" w:color="auto"/>
        <w:right w:val="none" w:sz="0" w:space="0" w:color="auto"/>
      </w:divBdr>
    </w:div>
    <w:div w:id="360908354">
      <w:bodyDiv w:val="1"/>
      <w:marLeft w:val="0"/>
      <w:marRight w:val="0"/>
      <w:marTop w:val="0"/>
      <w:marBottom w:val="0"/>
      <w:divBdr>
        <w:top w:val="none" w:sz="0" w:space="0" w:color="auto"/>
        <w:left w:val="none" w:sz="0" w:space="0" w:color="auto"/>
        <w:bottom w:val="none" w:sz="0" w:space="0" w:color="auto"/>
        <w:right w:val="none" w:sz="0" w:space="0" w:color="auto"/>
      </w:divBdr>
    </w:div>
    <w:div w:id="373776445">
      <w:bodyDiv w:val="1"/>
      <w:marLeft w:val="0"/>
      <w:marRight w:val="0"/>
      <w:marTop w:val="0"/>
      <w:marBottom w:val="0"/>
      <w:divBdr>
        <w:top w:val="none" w:sz="0" w:space="0" w:color="auto"/>
        <w:left w:val="none" w:sz="0" w:space="0" w:color="auto"/>
        <w:bottom w:val="none" w:sz="0" w:space="0" w:color="auto"/>
        <w:right w:val="none" w:sz="0" w:space="0" w:color="auto"/>
      </w:divBdr>
    </w:div>
    <w:div w:id="438262601">
      <w:bodyDiv w:val="1"/>
      <w:marLeft w:val="0"/>
      <w:marRight w:val="0"/>
      <w:marTop w:val="0"/>
      <w:marBottom w:val="0"/>
      <w:divBdr>
        <w:top w:val="none" w:sz="0" w:space="0" w:color="auto"/>
        <w:left w:val="none" w:sz="0" w:space="0" w:color="auto"/>
        <w:bottom w:val="none" w:sz="0" w:space="0" w:color="auto"/>
        <w:right w:val="none" w:sz="0" w:space="0" w:color="auto"/>
      </w:divBdr>
    </w:div>
    <w:div w:id="481655966">
      <w:bodyDiv w:val="1"/>
      <w:marLeft w:val="0"/>
      <w:marRight w:val="0"/>
      <w:marTop w:val="0"/>
      <w:marBottom w:val="0"/>
      <w:divBdr>
        <w:top w:val="none" w:sz="0" w:space="0" w:color="auto"/>
        <w:left w:val="none" w:sz="0" w:space="0" w:color="auto"/>
        <w:bottom w:val="none" w:sz="0" w:space="0" w:color="auto"/>
        <w:right w:val="none" w:sz="0" w:space="0" w:color="auto"/>
      </w:divBdr>
    </w:div>
    <w:div w:id="546602911">
      <w:bodyDiv w:val="1"/>
      <w:marLeft w:val="0"/>
      <w:marRight w:val="0"/>
      <w:marTop w:val="0"/>
      <w:marBottom w:val="0"/>
      <w:divBdr>
        <w:top w:val="none" w:sz="0" w:space="0" w:color="auto"/>
        <w:left w:val="none" w:sz="0" w:space="0" w:color="auto"/>
        <w:bottom w:val="none" w:sz="0" w:space="0" w:color="auto"/>
        <w:right w:val="none" w:sz="0" w:space="0" w:color="auto"/>
      </w:divBdr>
    </w:div>
    <w:div w:id="559824732">
      <w:bodyDiv w:val="1"/>
      <w:marLeft w:val="0"/>
      <w:marRight w:val="0"/>
      <w:marTop w:val="0"/>
      <w:marBottom w:val="0"/>
      <w:divBdr>
        <w:top w:val="none" w:sz="0" w:space="0" w:color="auto"/>
        <w:left w:val="none" w:sz="0" w:space="0" w:color="auto"/>
        <w:bottom w:val="none" w:sz="0" w:space="0" w:color="auto"/>
        <w:right w:val="none" w:sz="0" w:space="0" w:color="auto"/>
      </w:divBdr>
    </w:div>
    <w:div w:id="567811816">
      <w:bodyDiv w:val="1"/>
      <w:marLeft w:val="0"/>
      <w:marRight w:val="0"/>
      <w:marTop w:val="0"/>
      <w:marBottom w:val="0"/>
      <w:divBdr>
        <w:top w:val="none" w:sz="0" w:space="0" w:color="auto"/>
        <w:left w:val="none" w:sz="0" w:space="0" w:color="auto"/>
        <w:bottom w:val="none" w:sz="0" w:space="0" w:color="auto"/>
        <w:right w:val="none" w:sz="0" w:space="0" w:color="auto"/>
      </w:divBdr>
      <w:divsChild>
        <w:div w:id="960645517">
          <w:marLeft w:val="0"/>
          <w:marRight w:val="0"/>
          <w:marTop w:val="0"/>
          <w:marBottom w:val="0"/>
          <w:divBdr>
            <w:top w:val="none" w:sz="0" w:space="0" w:color="auto"/>
            <w:left w:val="none" w:sz="0" w:space="0" w:color="auto"/>
            <w:bottom w:val="none" w:sz="0" w:space="0" w:color="auto"/>
            <w:right w:val="none" w:sz="0" w:space="0" w:color="auto"/>
          </w:divBdr>
          <w:divsChild>
            <w:div w:id="1599872317">
              <w:marLeft w:val="0"/>
              <w:marRight w:val="60"/>
              <w:marTop w:val="0"/>
              <w:marBottom w:val="0"/>
              <w:divBdr>
                <w:top w:val="none" w:sz="0" w:space="0" w:color="auto"/>
                <w:left w:val="none" w:sz="0" w:space="0" w:color="auto"/>
                <w:bottom w:val="none" w:sz="0" w:space="0" w:color="auto"/>
                <w:right w:val="none" w:sz="0" w:space="0" w:color="auto"/>
              </w:divBdr>
              <w:divsChild>
                <w:div w:id="505562159">
                  <w:marLeft w:val="0"/>
                  <w:marRight w:val="0"/>
                  <w:marTop w:val="0"/>
                  <w:marBottom w:val="120"/>
                  <w:divBdr>
                    <w:top w:val="single" w:sz="6" w:space="0" w:color="C0C0C0"/>
                    <w:left w:val="single" w:sz="6" w:space="0" w:color="D9D9D9"/>
                    <w:bottom w:val="single" w:sz="6" w:space="0" w:color="D9D9D9"/>
                    <w:right w:val="single" w:sz="6" w:space="0" w:color="D9D9D9"/>
                  </w:divBdr>
                  <w:divsChild>
                    <w:div w:id="1591332">
                      <w:marLeft w:val="0"/>
                      <w:marRight w:val="0"/>
                      <w:marTop w:val="0"/>
                      <w:marBottom w:val="0"/>
                      <w:divBdr>
                        <w:top w:val="none" w:sz="0" w:space="0" w:color="auto"/>
                        <w:left w:val="none" w:sz="0" w:space="0" w:color="auto"/>
                        <w:bottom w:val="none" w:sz="0" w:space="0" w:color="auto"/>
                        <w:right w:val="none" w:sz="0" w:space="0" w:color="auto"/>
                      </w:divBdr>
                    </w:div>
                    <w:div w:id="4390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4915">
          <w:marLeft w:val="0"/>
          <w:marRight w:val="0"/>
          <w:marTop w:val="0"/>
          <w:marBottom w:val="0"/>
          <w:divBdr>
            <w:top w:val="none" w:sz="0" w:space="0" w:color="auto"/>
            <w:left w:val="none" w:sz="0" w:space="0" w:color="auto"/>
            <w:bottom w:val="none" w:sz="0" w:space="0" w:color="auto"/>
            <w:right w:val="none" w:sz="0" w:space="0" w:color="auto"/>
          </w:divBdr>
          <w:divsChild>
            <w:div w:id="758140900">
              <w:marLeft w:val="60"/>
              <w:marRight w:val="0"/>
              <w:marTop w:val="0"/>
              <w:marBottom w:val="0"/>
              <w:divBdr>
                <w:top w:val="none" w:sz="0" w:space="0" w:color="auto"/>
                <w:left w:val="none" w:sz="0" w:space="0" w:color="auto"/>
                <w:bottom w:val="none" w:sz="0" w:space="0" w:color="auto"/>
                <w:right w:val="none" w:sz="0" w:space="0" w:color="auto"/>
              </w:divBdr>
              <w:divsChild>
                <w:div w:id="1252735074">
                  <w:marLeft w:val="0"/>
                  <w:marRight w:val="0"/>
                  <w:marTop w:val="0"/>
                  <w:marBottom w:val="0"/>
                  <w:divBdr>
                    <w:top w:val="none" w:sz="0" w:space="0" w:color="auto"/>
                    <w:left w:val="none" w:sz="0" w:space="0" w:color="auto"/>
                    <w:bottom w:val="none" w:sz="0" w:space="0" w:color="auto"/>
                    <w:right w:val="none" w:sz="0" w:space="0" w:color="auto"/>
                  </w:divBdr>
                  <w:divsChild>
                    <w:div w:id="49113424">
                      <w:marLeft w:val="0"/>
                      <w:marRight w:val="0"/>
                      <w:marTop w:val="0"/>
                      <w:marBottom w:val="120"/>
                      <w:divBdr>
                        <w:top w:val="single" w:sz="6" w:space="0" w:color="F5F5F5"/>
                        <w:left w:val="single" w:sz="6" w:space="0" w:color="F5F5F5"/>
                        <w:bottom w:val="single" w:sz="6" w:space="0" w:color="F5F5F5"/>
                        <w:right w:val="single" w:sz="6" w:space="0" w:color="F5F5F5"/>
                      </w:divBdr>
                      <w:divsChild>
                        <w:div w:id="1425953871">
                          <w:marLeft w:val="0"/>
                          <w:marRight w:val="0"/>
                          <w:marTop w:val="0"/>
                          <w:marBottom w:val="0"/>
                          <w:divBdr>
                            <w:top w:val="none" w:sz="0" w:space="0" w:color="auto"/>
                            <w:left w:val="none" w:sz="0" w:space="0" w:color="auto"/>
                            <w:bottom w:val="none" w:sz="0" w:space="0" w:color="auto"/>
                            <w:right w:val="none" w:sz="0" w:space="0" w:color="auto"/>
                          </w:divBdr>
                          <w:divsChild>
                            <w:div w:id="9371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773735">
      <w:bodyDiv w:val="1"/>
      <w:marLeft w:val="0"/>
      <w:marRight w:val="0"/>
      <w:marTop w:val="0"/>
      <w:marBottom w:val="0"/>
      <w:divBdr>
        <w:top w:val="none" w:sz="0" w:space="0" w:color="auto"/>
        <w:left w:val="none" w:sz="0" w:space="0" w:color="auto"/>
        <w:bottom w:val="none" w:sz="0" w:space="0" w:color="auto"/>
        <w:right w:val="none" w:sz="0" w:space="0" w:color="auto"/>
      </w:divBdr>
    </w:div>
    <w:div w:id="681009654">
      <w:bodyDiv w:val="1"/>
      <w:marLeft w:val="0"/>
      <w:marRight w:val="0"/>
      <w:marTop w:val="0"/>
      <w:marBottom w:val="0"/>
      <w:divBdr>
        <w:top w:val="none" w:sz="0" w:space="0" w:color="auto"/>
        <w:left w:val="none" w:sz="0" w:space="0" w:color="auto"/>
        <w:bottom w:val="none" w:sz="0" w:space="0" w:color="auto"/>
        <w:right w:val="none" w:sz="0" w:space="0" w:color="auto"/>
      </w:divBdr>
    </w:div>
    <w:div w:id="711657683">
      <w:bodyDiv w:val="1"/>
      <w:marLeft w:val="0"/>
      <w:marRight w:val="0"/>
      <w:marTop w:val="0"/>
      <w:marBottom w:val="0"/>
      <w:divBdr>
        <w:top w:val="none" w:sz="0" w:space="0" w:color="auto"/>
        <w:left w:val="none" w:sz="0" w:space="0" w:color="auto"/>
        <w:bottom w:val="none" w:sz="0" w:space="0" w:color="auto"/>
        <w:right w:val="none" w:sz="0" w:space="0" w:color="auto"/>
      </w:divBdr>
    </w:div>
    <w:div w:id="715548511">
      <w:bodyDiv w:val="1"/>
      <w:marLeft w:val="0"/>
      <w:marRight w:val="0"/>
      <w:marTop w:val="0"/>
      <w:marBottom w:val="0"/>
      <w:divBdr>
        <w:top w:val="none" w:sz="0" w:space="0" w:color="auto"/>
        <w:left w:val="none" w:sz="0" w:space="0" w:color="auto"/>
        <w:bottom w:val="none" w:sz="0" w:space="0" w:color="auto"/>
        <w:right w:val="none" w:sz="0" w:space="0" w:color="auto"/>
      </w:divBdr>
    </w:div>
    <w:div w:id="764348261">
      <w:bodyDiv w:val="1"/>
      <w:marLeft w:val="0"/>
      <w:marRight w:val="0"/>
      <w:marTop w:val="0"/>
      <w:marBottom w:val="0"/>
      <w:divBdr>
        <w:top w:val="none" w:sz="0" w:space="0" w:color="auto"/>
        <w:left w:val="none" w:sz="0" w:space="0" w:color="auto"/>
        <w:bottom w:val="none" w:sz="0" w:space="0" w:color="auto"/>
        <w:right w:val="none" w:sz="0" w:space="0" w:color="auto"/>
      </w:divBdr>
    </w:div>
    <w:div w:id="769812978">
      <w:bodyDiv w:val="1"/>
      <w:marLeft w:val="0"/>
      <w:marRight w:val="0"/>
      <w:marTop w:val="0"/>
      <w:marBottom w:val="0"/>
      <w:divBdr>
        <w:top w:val="none" w:sz="0" w:space="0" w:color="auto"/>
        <w:left w:val="none" w:sz="0" w:space="0" w:color="auto"/>
        <w:bottom w:val="none" w:sz="0" w:space="0" w:color="auto"/>
        <w:right w:val="none" w:sz="0" w:space="0" w:color="auto"/>
      </w:divBdr>
    </w:div>
    <w:div w:id="842400779">
      <w:bodyDiv w:val="1"/>
      <w:marLeft w:val="0"/>
      <w:marRight w:val="0"/>
      <w:marTop w:val="0"/>
      <w:marBottom w:val="0"/>
      <w:divBdr>
        <w:top w:val="none" w:sz="0" w:space="0" w:color="auto"/>
        <w:left w:val="none" w:sz="0" w:space="0" w:color="auto"/>
        <w:bottom w:val="none" w:sz="0" w:space="0" w:color="auto"/>
        <w:right w:val="none" w:sz="0" w:space="0" w:color="auto"/>
      </w:divBdr>
    </w:div>
    <w:div w:id="1049232757">
      <w:bodyDiv w:val="1"/>
      <w:marLeft w:val="0"/>
      <w:marRight w:val="0"/>
      <w:marTop w:val="0"/>
      <w:marBottom w:val="0"/>
      <w:divBdr>
        <w:top w:val="none" w:sz="0" w:space="0" w:color="auto"/>
        <w:left w:val="none" w:sz="0" w:space="0" w:color="auto"/>
        <w:bottom w:val="none" w:sz="0" w:space="0" w:color="auto"/>
        <w:right w:val="none" w:sz="0" w:space="0" w:color="auto"/>
      </w:divBdr>
    </w:div>
    <w:div w:id="1052653634">
      <w:bodyDiv w:val="1"/>
      <w:marLeft w:val="0"/>
      <w:marRight w:val="0"/>
      <w:marTop w:val="0"/>
      <w:marBottom w:val="0"/>
      <w:divBdr>
        <w:top w:val="none" w:sz="0" w:space="0" w:color="auto"/>
        <w:left w:val="none" w:sz="0" w:space="0" w:color="auto"/>
        <w:bottom w:val="none" w:sz="0" w:space="0" w:color="auto"/>
        <w:right w:val="none" w:sz="0" w:space="0" w:color="auto"/>
      </w:divBdr>
    </w:div>
    <w:div w:id="1081029148">
      <w:bodyDiv w:val="1"/>
      <w:marLeft w:val="0"/>
      <w:marRight w:val="0"/>
      <w:marTop w:val="0"/>
      <w:marBottom w:val="0"/>
      <w:divBdr>
        <w:top w:val="none" w:sz="0" w:space="0" w:color="auto"/>
        <w:left w:val="none" w:sz="0" w:space="0" w:color="auto"/>
        <w:bottom w:val="none" w:sz="0" w:space="0" w:color="auto"/>
        <w:right w:val="none" w:sz="0" w:space="0" w:color="auto"/>
      </w:divBdr>
    </w:div>
    <w:div w:id="1168473769">
      <w:bodyDiv w:val="1"/>
      <w:marLeft w:val="0"/>
      <w:marRight w:val="0"/>
      <w:marTop w:val="0"/>
      <w:marBottom w:val="0"/>
      <w:divBdr>
        <w:top w:val="none" w:sz="0" w:space="0" w:color="auto"/>
        <w:left w:val="none" w:sz="0" w:space="0" w:color="auto"/>
        <w:bottom w:val="none" w:sz="0" w:space="0" w:color="auto"/>
        <w:right w:val="none" w:sz="0" w:space="0" w:color="auto"/>
      </w:divBdr>
    </w:div>
    <w:div w:id="1211188362">
      <w:bodyDiv w:val="1"/>
      <w:marLeft w:val="0"/>
      <w:marRight w:val="0"/>
      <w:marTop w:val="0"/>
      <w:marBottom w:val="0"/>
      <w:divBdr>
        <w:top w:val="none" w:sz="0" w:space="0" w:color="auto"/>
        <w:left w:val="none" w:sz="0" w:space="0" w:color="auto"/>
        <w:bottom w:val="none" w:sz="0" w:space="0" w:color="auto"/>
        <w:right w:val="none" w:sz="0" w:space="0" w:color="auto"/>
      </w:divBdr>
    </w:div>
    <w:div w:id="1263684334">
      <w:bodyDiv w:val="1"/>
      <w:marLeft w:val="0"/>
      <w:marRight w:val="0"/>
      <w:marTop w:val="0"/>
      <w:marBottom w:val="0"/>
      <w:divBdr>
        <w:top w:val="none" w:sz="0" w:space="0" w:color="auto"/>
        <w:left w:val="none" w:sz="0" w:space="0" w:color="auto"/>
        <w:bottom w:val="none" w:sz="0" w:space="0" w:color="auto"/>
        <w:right w:val="none" w:sz="0" w:space="0" w:color="auto"/>
      </w:divBdr>
    </w:div>
    <w:div w:id="1312713517">
      <w:bodyDiv w:val="1"/>
      <w:marLeft w:val="0"/>
      <w:marRight w:val="0"/>
      <w:marTop w:val="0"/>
      <w:marBottom w:val="0"/>
      <w:divBdr>
        <w:top w:val="none" w:sz="0" w:space="0" w:color="auto"/>
        <w:left w:val="none" w:sz="0" w:space="0" w:color="auto"/>
        <w:bottom w:val="none" w:sz="0" w:space="0" w:color="auto"/>
        <w:right w:val="none" w:sz="0" w:space="0" w:color="auto"/>
      </w:divBdr>
    </w:div>
    <w:div w:id="1343315875">
      <w:bodyDiv w:val="1"/>
      <w:marLeft w:val="0"/>
      <w:marRight w:val="0"/>
      <w:marTop w:val="0"/>
      <w:marBottom w:val="0"/>
      <w:divBdr>
        <w:top w:val="none" w:sz="0" w:space="0" w:color="auto"/>
        <w:left w:val="none" w:sz="0" w:space="0" w:color="auto"/>
        <w:bottom w:val="none" w:sz="0" w:space="0" w:color="auto"/>
        <w:right w:val="none" w:sz="0" w:space="0" w:color="auto"/>
      </w:divBdr>
    </w:div>
    <w:div w:id="1397968729">
      <w:bodyDiv w:val="1"/>
      <w:marLeft w:val="0"/>
      <w:marRight w:val="0"/>
      <w:marTop w:val="0"/>
      <w:marBottom w:val="0"/>
      <w:divBdr>
        <w:top w:val="none" w:sz="0" w:space="0" w:color="auto"/>
        <w:left w:val="none" w:sz="0" w:space="0" w:color="auto"/>
        <w:bottom w:val="none" w:sz="0" w:space="0" w:color="auto"/>
        <w:right w:val="none" w:sz="0" w:space="0" w:color="auto"/>
      </w:divBdr>
    </w:div>
    <w:div w:id="1443958742">
      <w:bodyDiv w:val="1"/>
      <w:marLeft w:val="0"/>
      <w:marRight w:val="0"/>
      <w:marTop w:val="0"/>
      <w:marBottom w:val="0"/>
      <w:divBdr>
        <w:top w:val="none" w:sz="0" w:space="0" w:color="auto"/>
        <w:left w:val="none" w:sz="0" w:space="0" w:color="auto"/>
        <w:bottom w:val="none" w:sz="0" w:space="0" w:color="auto"/>
        <w:right w:val="none" w:sz="0" w:space="0" w:color="auto"/>
      </w:divBdr>
    </w:div>
    <w:div w:id="1514808225">
      <w:bodyDiv w:val="1"/>
      <w:marLeft w:val="0"/>
      <w:marRight w:val="0"/>
      <w:marTop w:val="0"/>
      <w:marBottom w:val="0"/>
      <w:divBdr>
        <w:top w:val="none" w:sz="0" w:space="0" w:color="auto"/>
        <w:left w:val="none" w:sz="0" w:space="0" w:color="auto"/>
        <w:bottom w:val="none" w:sz="0" w:space="0" w:color="auto"/>
        <w:right w:val="none" w:sz="0" w:space="0" w:color="auto"/>
      </w:divBdr>
    </w:div>
    <w:div w:id="1548183672">
      <w:bodyDiv w:val="1"/>
      <w:marLeft w:val="0"/>
      <w:marRight w:val="0"/>
      <w:marTop w:val="0"/>
      <w:marBottom w:val="0"/>
      <w:divBdr>
        <w:top w:val="none" w:sz="0" w:space="0" w:color="auto"/>
        <w:left w:val="none" w:sz="0" w:space="0" w:color="auto"/>
        <w:bottom w:val="none" w:sz="0" w:space="0" w:color="auto"/>
        <w:right w:val="none" w:sz="0" w:space="0" w:color="auto"/>
      </w:divBdr>
    </w:div>
    <w:div w:id="1553809127">
      <w:bodyDiv w:val="1"/>
      <w:marLeft w:val="0"/>
      <w:marRight w:val="0"/>
      <w:marTop w:val="0"/>
      <w:marBottom w:val="0"/>
      <w:divBdr>
        <w:top w:val="none" w:sz="0" w:space="0" w:color="auto"/>
        <w:left w:val="none" w:sz="0" w:space="0" w:color="auto"/>
        <w:bottom w:val="none" w:sz="0" w:space="0" w:color="auto"/>
        <w:right w:val="none" w:sz="0" w:space="0" w:color="auto"/>
      </w:divBdr>
    </w:div>
    <w:div w:id="1701278927">
      <w:bodyDiv w:val="1"/>
      <w:marLeft w:val="0"/>
      <w:marRight w:val="0"/>
      <w:marTop w:val="0"/>
      <w:marBottom w:val="0"/>
      <w:divBdr>
        <w:top w:val="none" w:sz="0" w:space="0" w:color="auto"/>
        <w:left w:val="none" w:sz="0" w:space="0" w:color="auto"/>
        <w:bottom w:val="none" w:sz="0" w:space="0" w:color="auto"/>
        <w:right w:val="none" w:sz="0" w:space="0" w:color="auto"/>
      </w:divBdr>
    </w:div>
    <w:div w:id="1748922809">
      <w:bodyDiv w:val="1"/>
      <w:marLeft w:val="0"/>
      <w:marRight w:val="0"/>
      <w:marTop w:val="0"/>
      <w:marBottom w:val="0"/>
      <w:divBdr>
        <w:top w:val="none" w:sz="0" w:space="0" w:color="auto"/>
        <w:left w:val="none" w:sz="0" w:space="0" w:color="auto"/>
        <w:bottom w:val="none" w:sz="0" w:space="0" w:color="auto"/>
        <w:right w:val="none" w:sz="0" w:space="0" w:color="auto"/>
      </w:divBdr>
    </w:div>
    <w:div w:id="1761949361">
      <w:bodyDiv w:val="1"/>
      <w:marLeft w:val="0"/>
      <w:marRight w:val="0"/>
      <w:marTop w:val="0"/>
      <w:marBottom w:val="0"/>
      <w:divBdr>
        <w:top w:val="none" w:sz="0" w:space="0" w:color="auto"/>
        <w:left w:val="none" w:sz="0" w:space="0" w:color="auto"/>
        <w:bottom w:val="none" w:sz="0" w:space="0" w:color="auto"/>
        <w:right w:val="none" w:sz="0" w:space="0" w:color="auto"/>
      </w:divBdr>
    </w:div>
    <w:div w:id="1824391678">
      <w:bodyDiv w:val="1"/>
      <w:marLeft w:val="0"/>
      <w:marRight w:val="0"/>
      <w:marTop w:val="0"/>
      <w:marBottom w:val="0"/>
      <w:divBdr>
        <w:top w:val="none" w:sz="0" w:space="0" w:color="auto"/>
        <w:left w:val="none" w:sz="0" w:space="0" w:color="auto"/>
        <w:bottom w:val="none" w:sz="0" w:space="0" w:color="auto"/>
        <w:right w:val="none" w:sz="0" w:space="0" w:color="auto"/>
      </w:divBdr>
    </w:div>
    <w:div w:id="1873372339">
      <w:bodyDiv w:val="1"/>
      <w:marLeft w:val="0"/>
      <w:marRight w:val="0"/>
      <w:marTop w:val="0"/>
      <w:marBottom w:val="0"/>
      <w:divBdr>
        <w:top w:val="none" w:sz="0" w:space="0" w:color="auto"/>
        <w:left w:val="none" w:sz="0" w:space="0" w:color="auto"/>
        <w:bottom w:val="none" w:sz="0" w:space="0" w:color="auto"/>
        <w:right w:val="none" w:sz="0" w:space="0" w:color="auto"/>
      </w:divBdr>
    </w:div>
    <w:div w:id="1975214065">
      <w:bodyDiv w:val="1"/>
      <w:marLeft w:val="0"/>
      <w:marRight w:val="0"/>
      <w:marTop w:val="0"/>
      <w:marBottom w:val="0"/>
      <w:divBdr>
        <w:top w:val="none" w:sz="0" w:space="0" w:color="auto"/>
        <w:left w:val="none" w:sz="0" w:space="0" w:color="auto"/>
        <w:bottom w:val="none" w:sz="0" w:space="0" w:color="auto"/>
        <w:right w:val="none" w:sz="0" w:space="0" w:color="auto"/>
      </w:divBdr>
    </w:div>
    <w:div w:id="20314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dar-uk.com/how-lidar-work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htt</b:Tag>
    <b:SourceType>DocumentFromInternetSite</b:SourceType>
    <b:Guid>{BB38CF26-2AE1-4246-AC92-419FF3C1E4E5}</b:Guid>
    <b:URL>https://orfe.princeton.edu/~alaink/SmartDrivingCars/PDFs/Nov2013MORGAN-STANLEY-BLUE-PAPER-AUTONOMOUS-CARS%EF%BC%9A-SELF-DRIVING-THE-NEW-AUTO-INDUSTRY-PARADIGM.pdf</b:URL>
    <b:Author>
      <b:Author>
        <b:Corporate>Morgan Stanley &amp; Co. LLC</b:Corporate>
      </b:Author>
    </b:Author>
    <b:Title>Autonomous Cars Self-Driving the New Auto Industry Paradigm</b:Title>
    <b:Year>2013</b:Year>
    <b:Month>November</b:Month>
    <b:Day>6</b:Day>
    <b:YearAccessed>2018</b:YearAccessed>
    <b:MonthAccessed>Februari</b:MonthAccessed>
    <b:DayAccessed>5</b:DayAccessed>
    <b:RefOrder>5</b:RefOrder>
  </b:Source>
  <b:Source>
    <b:Tag>Rob</b:Tag>
    <b:SourceType>DocumentFromInternetSite</b:SourceType>
    <b:Guid>{31E423A2-8500-4F54-B9E9-9719BF1F0C96}</b:Guid>
    <b:Title>Robotik Sistem</b:Title>
    <b:DayAccessed>24.03.2018</b:DayAccessed>
    <b:URL>http://www.robotiksistem.com/robot_sensors.html</b:URL>
    <b:RefOrder>2</b:RefOrder>
  </b:Source>
  <b:Source>
    <b:Tag>Vel</b:Tag>
    <b:SourceType>DocumentFromInternetSite</b:SourceType>
    <b:Guid>{D912D70F-3F63-4D5C-98CC-99FC62870D59}</b:Guid>
    <b:Title>Velodyne LiDAR</b:Title>
    <b:DayAccessed>24</b:DayAccessed>
    <b:URL>http://velodynelidar.com/docs/news/This%20Palm-Sized%20Laser%20Could%20Make%20Self-Driving%20Cars%20Way%20Cheaper%20_%20WIRED.pdf</b:URL>
    <b:Author>
      <b:Author>
        <b:Corporate>Velodyne</b:Corporate>
      </b:Author>
    </b:Author>
    <b:YearAccessed>2018</b:YearAccessed>
    <b:MonthAccessed>Mars</b:MonthAccessed>
    <b:RefOrder>4</b:RefOrder>
  </b:Source>
  <b:Source>
    <b:Tag>Vel18</b:Tag>
    <b:SourceType>DocumentFromInternetSite</b:SourceType>
    <b:Guid>{04B42A9C-C8A0-44F4-9BF8-25B5A4127741}</b:Guid>
    <b:Author>
      <b:Author>
        <b:Corporate>Velodyne</b:Corporate>
      </b:Author>
    </b:Author>
    <b:Title>Velodyne LiDAR Products</b:Title>
    <b:YearAccessed>2018</b:YearAccessed>
    <b:MonthAccessed>Mars</b:MonthAccessed>
    <b:DayAccessed>24</b:DayAccessed>
    <b:URL>http://velodynelidar.com/products.html</b:URL>
    <b:RefOrder>3</b:RefOrder>
  </b:Source>
  <b:Source>
    <b:Tag>Way18</b:Tag>
    <b:SourceType>DocumentFromInternetSite</b:SourceType>
    <b:Guid>{CE354E9D-A6B2-45CC-BF70-E0070AFA8FC5}</b:Guid>
    <b:Author>
      <b:Author>
        <b:Corporate>Waymo</b:Corporate>
      </b:Author>
    </b:Author>
    <b:Title>Waymo</b:Title>
    <b:YearAccessed>2018</b:YearAccessed>
    <b:MonthAccessed>Mars</b:MonthAccessed>
    <b:DayAccessed>20</b:DayAccessed>
    <b:URL>https://waymo.com/ontheroad/</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588C9-203A-46A2-80B4-31717ABF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15809</TotalTime>
  <Pages>18</Pages>
  <Words>3305</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Autonoma bilar</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Autonoma bilar</dc:title>
  <dc:subject/>
  <dc:creator>Maximilian Wernér 34687</dc:creator>
  <cp:keywords>Kandidatexamen</cp:keywords>
  <dc:description/>
  <cp:lastModifiedBy>Maximilian Wernér</cp:lastModifiedBy>
  <cp:revision>46</cp:revision>
  <dcterms:created xsi:type="dcterms:W3CDTF">2017-03-04T16:10:00Z</dcterms:created>
  <dcterms:modified xsi:type="dcterms:W3CDTF">2018-04-04T11:23:00Z</dcterms:modified>
</cp:coreProperties>
</file>